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82" w:rsidRDefault="00366182" w:rsidP="0023614C">
      <w:pPr>
        <w:jc w:val="right"/>
        <w:rPr>
          <w:rFonts w:ascii="仿宋" w:eastAsia="仿宋" w:hAnsi="仿宋"/>
          <w:sz w:val="28"/>
          <w:szCs w:val="28"/>
        </w:rPr>
      </w:pPr>
    </w:p>
    <w:p w:rsidR="0058619F" w:rsidRPr="0058619F" w:rsidRDefault="0058619F" w:rsidP="0023614C">
      <w:pPr>
        <w:jc w:val="right"/>
        <w:rPr>
          <w:rFonts w:ascii="仿宋" w:eastAsia="仿宋" w:hAnsi="仿宋"/>
          <w:sz w:val="28"/>
          <w:szCs w:val="28"/>
        </w:rPr>
      </w:pPr>
    </w:p>
    <w:p w:rsidR="00366182" w:rsidRPr="0058619F" w:rsidRDefault="00366182" w:rsidP="0023614C">
      <w:pPr>
        <w:jc w:val="right"/>
        <w:rPr>
          <w:rFonts w:ascii="仿宋" w:eastAsia="仿宋" w:hAnsi="仿宋"/>
          <w:sz w:val="28"/>
          <w:szCs w:val="28"/>
        </w:rPr>
      </w:pPr>
    </w:p>
    <w:p w:rsidR="0023614C" w:rsidRPr="00366182" w:rsidRDefault="0023614C" w:rsidP="0023614C">
      <w:pPr>
        <w:jc w:val="right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津外经</w:t>
      </w:r>
      <w:r w:rsidR="00366182" w:rsidRPr="00366182">
        <w:rPr>
          <w:rFonts w:ascii="仿宋" w:eastAsia="仿宋" w:hAnsi="仿宋" w:hint="eastAsia"/>
          <w:sz w:val="30"/>
          <w:szCs w:val="30"/>
        </w:rPr>
        <w:t>会</w:t>
      </w:r>
      <w:r w:rsidRPr="00366182">
        <w:rPr>
          <w:rFonts w:ascii="仿宋" w:eastAsia="仿宋" w:hAnsi="仿宋" w:hint="eastAsia"/>
          <w:sz w:val="30"/>
          <w:szCs w:val="30"/>
        </w:rPr>
        <w:t>〔</w:t>
      </w:r>
      <w:r w:rsidRPr="00366182">
        <w:rPr>
          <w:rFonts w:ascii="仿宋" w:eastAsia="仿宋" w:hAnsi="仿宋"/>
          <w:sz w:val="30"/>
          <w:szCs w:val="30"/>
        </w:rPr>
        <w:t>2020</w:t>
      </w:r>
      <w:r w:rsidRPr="00366182">
        <w:rPr>
          <w:rFonts w:ascii="仿宋" w:eastAsia="仿宋" w:hAnsi="仿宋" w:hint="eastAsia"/>
          <w:sz w:val="30"/>
          <w:szCs w:val="30"/>
        </w:rPr>
        <w:t>〕</w:t>
      </w:r>
      <w:r w:rsidRPr="00366182">
        <w:rPr>
          <w:rFonts w:ascii="仿宋" w:eastAsia="仿宋" w:hAnsi="仿宋"/>
          <w:sz w:val="30"/>
          <w:szCs w:val="30"/>
        </w:rPr>
        <w:t>001</w:t>
      </w:r>
      <w:r w:rsidRPr="00366182">
        <w:rPr>
          <w:rFonts w:ascii="仿宋" w:eastAsia="仿宋" w:hAnsi="仿宋" w:hint="eastAsia"/>
          <w:sz w:val="30"/>
          <w:szCs w:val="30"/>
        </w:rPr>
        <w:t>号</w:t>
      </w:r>
    </w:p>
    <w:p w:rsidR="0023614C" w:rsidRPr="0058619F" w:rsidRDefault="0023614C" w:rsidP="0023614C">
      <w:pPr>
        <w:ind w:right="1280"/>
        <w:rPr>
          <w:rFonts w:ascii="仿宋" w:eastAsia="仿宋" w:hAnsi="仿宋"/>
          <w:szCs w:val="21"/>
        </w:rPr>
      </w:pPr>
    </w:p>
    <w:p w:rsidR="0023614C" w:rsidRPr="00070099" w:rsidRDefault="0023614C" w:rsidP="0061032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0099">
        <w:rPr>
          <w:rFonts w:asciiTheme="majorEastAsia" w:eastAsiaTheme="majorEastAsia" w:hAnsiTheme="majorEastAsia" w:hint="eastAsia"/>
          <w:b/>
          <w:sz w:val="36"/>
          <w:szCs w:val="36"/>
        </w:rPr>
        <w:t>关于召开市外经协会第二次会长办公会的通知</w:t>
      </w:r>
    </w:p>
    <w:p w:rsidR="00366182" w:rsidRPr="00604FDB" w:rsidRDefault="00366182" w:rsidP="0023614C">
      <w:pPr>
        <w:rPr>
          <w:rFonts w:ascii="仿宋" w:eastAsia="仿宋" w:hAnsi="仿宋"/>
          <w:sz w:val="24"/>
          <w:szCs w:val="24"/>
        </w:rPr>
      </w:pPr>
    </w:p>
    <w:p w:rsidR="00366182" w:rsidRDefault="0023614C" w:rsidP="0023614C">
      <w:pPr>
        <w:rPr>
          <w:rFonts w:ascii="仿宋" w:eastAsia="仿宋" w:hAnsi="仿宋" w:cs="Times New Roman"/>
          <w:sz w:val="30"/>
          <w:szCs w:val="30"/>
        </w:rPr>
      </w:pPr>
      <w:r w:rsidRPr="00366182">
        <w:rPr>
          <w:rFonts w:ascii="仿宋" w:eastAsia="仿宋" w:hAnsi="仿宋" w:cs="Times New Roman" w:hint="eastAsia"/>
          <w:sz w:val="30"/>
          <w:szCs w:val="30"/>
        </w:rPr>
        <w:t>各副会长单位：</w:t>
      </w:r>
    </w:p>
    <w:p w:rsidR="00604FDB" w:rsidRPr="00604FDB" w:rsidRDefault="00604FDB" w:rsidP="0023614C">
      <w:pPr>
        <w:rPr>
          <w:rFonts w:ascii="仿宋" w:eastAsia="仿宋" w:hAnsi="仿宋" w:cs="Times New Roman"/>
          <w:sz w:val="24"/>
          <w:szCs w:val="24"/>
        </w:rPr>
      </w:pPr>
    </w:p>
    <w:p w:rsidR="0023614C" w:rsidRDefault="008778AC" w:rsidP="008D33F6">
      <w:pPr>
        <w:ind w:firstLine="660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/>
          <w:sz w:val="30"/>
          <w:szCs w:val="30"/>
        </w:rPr>
        <w:t>自</w:t>
      </w:r>
      <w:r w:rsidR="0023614C" w:rsidRPr="00366182">
        <w:rPr>
          <w:rFonts w:ascii="仿宋" w:eastAsia="仿宋" w:hAnsi="仿宋"/>
          <w:sz w:val="30"/>
          <w:szCs w:val="30"/>
        </w:rPr>
        <w:t>201</w:t>
      </w:r>
      <w:r w:rsidRPr="00366182">
        <w:rPr>
          <w:rFonts w:ascii="仿宋" w:eastAsia="仿宋" w:hAnsi="仿宋"/>
          <w:sz w:val="30"/>
          <w:szCs w:val="30"/>
        </w:rPr>
        <w:t>9</w:t>
      </w:r>
      <w:r w:rsidR="0023614C" w:rsidRPr="00366182">
        <w:rPr>
          <w:rFonts w:ascii="仿宋" w:eastAsia="仿宋" w:hAnsi="仿宋" w:hint="eastAsia"/>
          <w:sz w:val="30"/>
          <w:szCs w:val="30"/>
        </w:rPr>
        <w:t>年</w:t>
      </w:r>
      <w:r w:rsidRPr="00366182">
        <w:rPr>
          <w:rFonts w:ascii="仿宋" w:eastAsia="仿宋" w:hAnsi="仿宋" w:hint="eastAsia"/>
          <w:sz w:val="30"/>
          <w:szCs w:val="30"/>
        </w:rPr>
        <w:t>首次会长办公会以来，</w:t>
      </w:r>
      <w:r w:rsidR="00542C6D" w:rsidRPr="00366182">
        <w:rPr>
          <w:rFonts w:ascii="仿宋" w:eastAsia="仿宋" w:hAnsi="仿宋" w:hint="eastAsia"/>
          <w:sz w:val="30"/>
          <w:szCs w:val="30"/>
        </w:rPr>
        <w:t>在市委市政府、市商务局和市社管局的大力支持下，在</w:t>
      </w:r>
      <w:r w:rsidR="0079750A" w:rsidRPr="00366182">
        <w:rPr>
          <w:rFonts w:ascii="仿宋" w:eastAsia="仿宋" w:hAnsi="仿宋" w:hint="eastAsia"/>
          <w:sz w:val="30"/>
          <w:szCs w:val="30"/>
        </w:rPr>
        <w:t>各</w:t>
      </w:r>
      <w:r w:rsidR="00542C6D" w:rsidRPr="00366182">
        <w:rPr>
          <w:rFonts w:ascii="仿宋" w:eastAsia="仿宋" w:hAnsi="仿宋" w:hint="eastAsia"/>
          <w:sz w:val="30"/>
          <w:szCs w:val="30"/>
        </w:rPr>
        <w:t>副会长</w:t>
      </w:r>
      <w:r w:rsidR="0079750A" w:rsidRPr="00366182">
        <w:rPr>
          <w:rFonts w:ascii="仿宋" w:eastAsia="仿宋" w:hAnsi="仿宋" w:hint="eastAsia"/>
          <w:sz w:val="30"/>
          <w:szCs w:val="30"/>
        </w:rPr>
        <w:t>单位</w:t>
      </w:r>
      <w:r w:rsidR="00542C6D" w:rsidRPr="00366182">
        <w:rPr>
          <w:rFonts w:ascii="仿宋" w:eastAsia="仿宋" w:hAnsi="仿宋" w:hint="eastAsia"/>
          <w:sz w:val="30"/>
          <w:szCs w:val="30"/>
        </w:rPr>
        <w:t>的鼎力协助下，市外经协会开拓进取、不断创新</w:t>
      </w:r>
      <w:r w:rsidR="00CD1D16">
        <w:rPr>
          <w:rFonts w:ascii="仿宋" w:eastAsia="仿宋" w:hAnsi="仿宋" w:hint="eastAsia"/>
          <w:sz w:val="30"/>
          <w:szCs w:val="30"/>
        </w:rPr>
        <w:t>，</w:t>
      </w:r>
      <w:r w:rsidR="00542C6D" w:rsidRPr="00366182">
        <w:rPr>
          <w:rFonts w:ascii="仿宋" w:eastAsia="仿宋" w:hAnsi="仿宋" w:hint="eastAsia"/>
          <w:sz w:val="30"/>
          <w:szCs w:val="30"/>
        </w:rPr>
        <w:t>先后参与</w:t>
      </w:r>
      <w:r w:rsidR="00366182" w:rsidRPr="00366182">
        <w:rPr>
          <w:rFonts w:ascii="仿宋" w:eastAsia="仿宋" w:hAnsi="仿宋" w:hint="eastAsia"/>
          <w:sz w:val="30"/>
          <w:szCs w:val="30"/>
        </w:rPr>
        <w:t>组织</w:t>
      </w:r>
      <w:r w:rsidR="00542C6D" w:rsidRPr="00366182">
        <w:rPr>
          <w:rFonts w:ascii="仿宋" w:eastAsia="仿宋" w:hAnsi="仿宋" w:hint="eastAsia"/>
          <w:sz w:val="30"/>
          <w:szCs w:val="30"/>
        </w:rPr>
        <w:t>了首届中非经贸博览会</w:t>
      </w:r>
      <w:r w:rsidR="00366182" w:rsidRPr="00366182">
        <w:rPr>
          <w:rFonts w:ascii="仿宋" w:eastAsia="仿宋" w:hAnsi="仿宋" w:hint="eastAsia"/>
          <w:sz w:val="30"/>
          <w:szCs w:val="30"/>
        </w:rPr>
        <w:t>暨“</w:t>
      </w:r>
      <w:r w:rsidR="006E449E">
        <w:rPr>
          <w:rFonts w:ascii="仿宋" w:eastAsia="仿宋" w:hAnsi="仿宋" w:hint="eastAsia"/>
          <w:sz w:val="30"/>
          <w:szCs w:val="30"/>
        </w:rPr>
        <w:t>走进非洲 合作共赢 天津</w:t>
      </w:r>
      <w:r w:rsidR="00366182" w:rsidRPr="00366182">
        <w:rPr>
          <w:rFonts w:ascii="仿宋" w:eastAsia="仿宋" w:hAnsi="仿宋" w:hint="eastAsia"/>
          <w:sz w:val="30"/>
          <w:szCs w:val="30"/>
        </w:rPr>
        <w:t>专场推介</w:t>
      </w:r>
      <w:r w:rsidR="006E449E">
        <w:rPr>
          <w:rFonts w:ascii="仿宋" w:eastAsia="仿宋" w:hAnsi="仿宋" w:hint="eastAsia"/>
          <w:sz w:val="30"/>
          <w:szCs w:val="30"/>
        </w:rPr>
        <w:t>活动</w:t>
      </w:r>
      <w:r w:rsidR="00366182" w:rsidRPr="00366182">
        <w:rPr>
          <w:rFonts w:ascii="仿宋" w:eastAsia="仿宋" w:hAnsi="仿宋" w:hint="eastAsia"/>
          <w:sz w:val="30"/>
          <w:szCs w:val="30"/>
        </w:rPr>
        <w:t>”</w:t>
      </w:r>
      <w:r w:rsidR="000B0E91">
        <w:rPr>
          <w:rFonts w:ascii="仿宋" w:eastAsia="仿宋" w:hAnsi="仿宋" w:hint="eastAsia"/>
          <w:sz w:val="30"/>
          <w:szCs w:val="30"/>
        </w:rPr>
        <w:t>，</w:t>
      </w:r>
      <w:r w:rsidR="00542C6D" w:rsidRPr="00366182">
        <w:rPr>
          <w:rFonts w:ascii="仿宋" w:eastAsia="仿宋" w:hAnsi="仿宋" w:hint="eastAsia"/>
          <w:sz w:val="30"/>
          <w:szCs w:val="30"/>
        </w:rPr>
        <w:t>赴白俄罗斯、俄罗斯参加“一带一路”区域合作发展论坛并组织考察座谈</w:t>
      </w:r>
      <w:r w:rsidR="008D33F6">
        <w:rPr>
          <w:rFonts w:ascii="仿宋" w:eastAsia="仿宋" w:hAnsi="仿宋" w:hint="eastAsia"/>
          <w:sz w:val="30"/>
          <w:szCs w:val="30"/>
        </w:rPr>
        <w:t>，</w:t>
      </w:r>
      <w:r w:rsidR="008D33F6" w:rsidRPr="00366182">
        <w:rPr>
          <w:rFonts w:ascii="仿宋" w:eastAsia="仿宋" w:hAnsi="仿宋" w:hint="eastAsia"/>
          <w:sz w:val="30"/>
          <w:szCs w:val="30"/>
        </w:rPr>
        <w:t>与马来西亚驻华使馆投资处联合举办投资</w:t>
      </w:r>
      <w:r w:rsidR="008D33F6">
        <w:rPr>
          <w:rFonts w:ascii="仿宋" w:eastAsia="仿宋" w:hAnsi="仿宋" w:hint="eastAsia"/>
          <w:sz w:val="30"/>
          <w:szCs w:val="30"/>
        </w:rPr>
        <w:t>机遇</w:t>
      </w:r>
      <w:r w:rsidR="008D33F6" w:rsidRPr="00366182">
        <w:rPr>
          <w:rFonts w:ascii="仿宋" w:eastAsia="仿宋" w:hAnsi="仿宋" w:hint="eastAsia"/>
          <w:sz w:val="30"/>
          <w:szCs w:val="30"/>
        </w:rPr>
        <w:t>介绍会</w:t>
      </w:r>
      <w:r w:rsidR="008D33F6">
        <w:rPr>
          <w:rFonts w:ascii="仿宋" w:eastAsia="仿宋" w:hAnsi="仿宋" w:hint="eastAsia"/>
          <w:sz w:val="30"/>
          <w:szCs w:val="30"/>
        </w:rPr>
        <w:t>；</w:t>
      </w:r>
      <w:r w:rsidR="0079750A" w:rsidRPr="00366182">
        <w:rPr>
          <w:rFonts w:ascii="仿宋" w:eastAsia="仿宋" w:hAnsi="仿宋" w:hint="eastAsia"/>
          <w:sz w:val="30"/>
          <w:szCs w:val="30"/>
        </w:rPr>
        <w:t>举办“企业走出去劳动用工合</w:t>
      </w:r>
      <w:proofErr w:type="gramStart"/>
      <w:r w:rsidR="0079750A" w:rsidRPr="00366182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="0079750A" w:rsidRPr="00366182">
        <w:rPr>
          <w:rFonts w:ascii="仿宋" w:eastAsia="仿宋" w:hAnsi="仿宋" w:hint="eastAsia"/>
          <w:sz w:val="30"/>
          <w:szCs w:val="30"/>
        </w:rPr>
        <w:t>风险识别与防范培训会”</w:t>
      </w:r>
      <w:r w:rsidR="000B0E91">
        <w:rPr>
          <w:rFonts w:ascii="仿宋" w:eastAsia="仿宋" w:hAnsi="仿宋" w:hint="eastAsia"/>
          <w:sz w:val="30"/>
          <w:szCs w:val="30"/>
        </w:rPr>
        <w:t>，与</w:t>
      </w:r>
      <w:r w:rsidR="00366182" w:rsidRPr="00366182">
        <w:rPr>
          <w:rFonts w:ascii="仿宋" w:eastAsia="仿宋" w:hAnsi="仿宋" w:hint="eastAsia"/>
          <w:sz w:val="30"/>
          <w:szCs w:val="30"/>
        </w:rPr>
        <w:t>市商务局外经处联合举办</w:t>
      </w:r>
      <w:r w:rsidR="00542C6D" w:rsidRPr="00366182">
        <w:rPr>
          <w:rFonts w:ascii="仿宋" w:eastAsia="仿宋" w:hAnsi="仿宋" w:hint="eastAsia"/>
          <w:sz w:val="30"/>
          <w:szCs w:val="30"/>
        </w:rPr>
        <w:t>“国际产能合作市场分析与法律服务培训会”</w:t>
      </w:r>
      <w:r w:rsidR="000B0E91">
        <w:rPr>
          <w:rFonts w:ascii="仿宋" w:eastAsia="仿宋" w:hAnsi="仿宋" w:hint="eastAsia"/>
          <w:sz w:val="30"/>
          <w:szCs w:val="30"/>
        </w:rPr>
        <w:t>，</w:t>
      </w:r>
      <w:r w:rsidR="0079750A" w:rsidRPr="00366182">
        <w:rPr>
          <w:rFonts w:ascii="仿宋" w:eastAsia="仿宋" w:hAnsi="仿宋" w:hint="eastAsia"/>
          <w:sz w:val="30"/>
          <w:szCs w:val="30"/>
        </w:rPr>
        <w:t>协助天津大学举办两期“对外承包工程业务培训”</w:t>
      </w:r>
      <w:r w:rsidR="000B0E91">
        <w:rPr>
          <w:rFonts w:ascii="仿宋" w:eastAsia="仿宋" w:hAnsi="仿宋" w:hint="eastAsia"/>
          <w:sz w:val="30"/>
          <w:szCs w:val="30"/>
        </w:rPr>
        <w:t>，</w:t>
      </w:r>
      <w:r w:rsidR="00366182" w:rsidRPr="00366182">
        <w:rPr>
          <w:rFonts w:ascii="仿宋" w:eastAsia="仿宋" w:hAnsi="仿宋" w:hint="eastAsia"/>
          <w:sz w:val="30"/>
          <w:szCs w:val="30"/>
        </w:rPr>
        <w:t>邀请承包商会来津举办</w:t>
      </w:r>
      <w:r w:rsidR="006E449E">
        <w:rPr>
          <w:rFonts w:ascii="仿宋" w:eastAsia="仿宋" w:hAnsi="仿宋" w:hint="eastAsia"/>
          <w:sz w:val="30"/>
          <w:szCs w:val="30"/>
        </w:rPr>
        <w:t>“</w:t>
      </w:r>
      <w:r w:rsidR="00366182" w:rsidRPr="00366182">
        <w:rPr>
          <w:rFonts w:ascii="仿宋" w:eastAsia="仿宋" w:hAnsi="仿宋" w:hint="eastAsia"/>
          <w:sz w:val="30"/>
          <w:szCs w:val="30"/>
        </w:rPr>
        <w:t>国际工程业务能力提升培训会</w:t>
      </w:r>
      <w:r w:rsidR="006E449E">
        <w:rPr>
          <w:rFonts w:ascii="仿宋" w:eastAsia="仿宋" w:hAnsi="仿宋" w:hint="eastAsia"/>
          <w:sz w:val="30"/>
          <w:szCs w:val="30"/>
        </w:rPr>
        <w:t>”</w:t>
      </w:r>
      <w:r w:rsidR="008D33F6">
        <w:rPr>
          <w:rFonts w:ascii="仿宋" w:eastAsia="仿宋" w:hAnsi="仿宋" w:hint="eastAsia"/>
          <w:sz w:val="30"/>
          <w:szCs w:val="30"/>
        </w:rPr>
        <w:t>；</w:t>
      </w:r>
      <w:r w:rsidR="00542C6D" w:rsidRPr="00366182">
        <w:rPr>
          <w:rFonts w:ascii="仿宋" w:eastAsia="仿宋" w:hAnsi="仿宋" w:hint="eastAsia"/>
          <w:sz w:val="30"/>
          <w:szCs w:val="30"/>
        </w:rPr>
        <w:t>与市商务局、东疆港及相关会员单位走访</w:t>
      </w:r>
      <w:proofErr w:type="gramStart"/>
      <w:r w:rsidR="00542C6D" w:rsidRPr="00366182">
        <w:rPr>
          <w:rFonts w:ascii="仿宋" w:eastAsia="仿宋" w:hAnsi="仿宋" w:hint="eastAsia"/>
          <w:sz w:val="30"/>
          <w:szCs w:val="30"/>
        </w:rPr>
        <w:t>调研近</w:t>
      </w:r>
      <w:proofErr w:type="gramEnd"/>
      <w:r w:rsidR="00542C6D" w:rsidRPr="00366182">
        <w:rPr>
          <w:rFonts w:ascii="仿宋" w:eastAsia="仿宋" w:hAnsi="仿宋" w:hint="eastAsia"/>
          <w:sz w:val="30"/>
          <w:szCs w:val="30"/>
        </w:rPr>
        <w:t>二十家企业，针对企业提出的问题</w:t>
      </w:r>
      <w:r w:rsidR="006515F0" w:rsidRPr="00366182">
        <w:rPr>
          <w:rFonts w:ascii="仿宋" w:eastAsia="仿宋" w:hAnsi="仿宋" w:hint="eastAsia"/>
          <w:sz w:val="30"/>
          <w:szCs w:val="30"/>
        </w:rPr>
        <w:t>专题召开“外经企业金融业务座谈会”</w:t>
      </w:r>
      <w:r w:rsidR="000B0E91">
        <w:rPr>
          <w:rFonts w:ascii="仿宋" w:eastAsia="仿宋" w:hAnsi="仿宋" w:hint="eastAsia"/>
          <w:sz w:val="30"/>
          <w:szCs w:val="30"/>
        </w:rPr>
        <w:t>，</w:t>
      </w:r>
      <w:r w:rsidR="00366182" w:rsidRPr="00366182">
        <w:rPr>
          <w:rFonts w:ascii="仿宋" w:eastAsia="仿宋" w:hAnsi="仿宋" w:hint="eastAsia"/>
          <w:sz w:val="30"/>
          <w:szCs w:val="30"/>
        </w:rPr>
        <w:t>开展相关企业业务对接会</w:t>
      </w:r>
      <w:r w:rsidR="006515F0" w:rsidRPr="00366182">
        <w:rPr>
          <w:rFonts w:ascii="仿宋" w:eastAsia="仿宋" w:hAnsi="仿宋" w:hint="eastAsia"/>
          <w:sz w:val="30"/>
          <w:szCs w:val="30"/>
        </w:rPr>
        <w:t>等</w:t>
      </w:r>
      <w:r w:rsidR="00CD1D16">
        <w:rPr>
          <w:rFonts w:ascii="仿宋" w:eastAsia="仿宋" w:hAnsi="仿宋" w:hint="eastAsia"/>
          <w:sz w:val="30"/>
          <w:szCs w:val="30"/>
        </w:rPr>
        <w:t>，</w:t>
      </w:r>
      <w:r w:rsidR="006515F0" w:rsidRPr="00366182">
        <w:rPr>
          <w:rFonts w:ascii="仿宋" w:eastAsia="仿宋" w:hAnsi="仿宋" w:hint="eastAsia"/>
          <w:sz w:val="30"/>
          <w:szCs w:val="30"/>
        </w:rPr>
        <w:t>出色完成了各项任务，</w:t>
      </w:r>
      <w:r w:rsidR="0079750A" w:rsidRPr="00366182">
        <w:rPr>
          <w:rFonts w:ascii="仿宋" w:eastAsia="仿宋" w:hAnsi="仿宋" w:hint="eastAsia"/>
          <w:sz w:val="30"/>
          <w:szCs w:val="30"/>
        </w:rPr>
        <w:t>使协会工作更上一个台阶</w:t>
      </w:r>
      <w:r w:rsidR="00DC0069" w:rsidRPr="00366182">
        <w:rPr>
          <w:rFonts w:ascii="仿宋" w:eastAsia="仿宋" w:hAnsi="仿宋" w:hint="eastAsia"/>
          <w:sz w:val="30"/>
          <w:szCs w:val="30"/>
        </w:rPr>
        <w:t>，得到了广大会员单位和相关部门的充分认可</w:t>
      </w:r>
      <w:r w:rsidR="0079750A" w:rsidRPr="00366182">
        <w:rPr>
          <w:rFonts w:ascii="仿宋" w:eastAsia="仿宋" w:hAnsi="仿宋" w:hint="eastAsia"/>
          <w:sz w:val="30"/>
          <w:szCs w:val="30"/>
        </w:rPr>
        <w:t>。</w:t>
      </w:r>
    </w:p>
    <w:p w:rsidR="0058619F" w:rsidRPr="0058619F" w:rsidRDefault="0058619F" w:rsidP="00604FDB">
      <w:pPr>
        <w:rPr>
          <w:rFonts w:ascii="仿宋" w:eastAsia="仿宋" w:hAnsi="仿宋"/>
          <w:sz w:val="30"/>
          <w:szCs w:val="30"/>
        </w:rPr>
      </w:pPr>
    </w:p>
    <w:p w:rsidR="0023614C" w:rsidRPr="00366182" w:rsidRDefault="008778AC" w:rsidP="0023614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lastRenderedPageBreak/>
        <w:t>2</w:t>
      </w:r>
      <w:r w:rsidRPr="00366182">
        <w:rPr>
          <w:rFonts w:ascii="仿宋" w:eastAsia="仿宋" w:hAnsi="仿宋"/>
          <w:sz w:val="30"/>
          <w:szCs w:val="30"/>
        </w:rPr>
        <w:t>020年</w:t>
      </w:r>
      <w:r w:rsidR="0023614C" w:rsidRPr="00366182">
        <w:rPr>
          <w:rFonts w:ascii="仿宋" w:eastAsia="仿宋" w:hAnsi="仿宋" w:hint="eastAsia"/>
          <w:sz w:val="30"/>
          <w:szCs w:val="30"/>
        </w:rPr>
        <w:t>，为进一步提升市外经协会</w:t>
      </w:r>
      <w:r w:rsidRPr="00366182">
        <w:rPr>
          <w:rFonts w:ascii="仿宋" w:eastAsia="仿宋" w:hAnsi="仿宋" w:hint="eastAsia"/>
          <w:sz w:val="30"/>
          <w:szCs w:val="30"/>
        </w:rPr>
        <w:t>服务水平</w:t>
      </w:r>
      <w:r w:rsidR="0023614C" w:rsidRPr="00366182">
        <w:rPr>
          <w:rFonts w:ascii="仿宋" w:eastAsia="仿宋" w:hAnsi="仿宋" w:hint="eastAsia"/>
          <w:sz w:val="30"/>
          <w:szCs w:val="30"/>
        </w:rPr>
        <w:t>、</w:t>
      </w:r>
      <w:r w:rsidRPr="00366182">
        <w:rPr>
          <w:rFonts w:ascii="仿宋" w:eastAsia="仿宋" w:hAnsi="仿宋" w:hint="eastAsia"/>
          <w:sz w:val="30"/>
          <w:szCs w:val="30"/>
        </w:rPr>
        <w:t>实现协会及会员企业的高质量发展，</w:t>
      </w:r>
      <w:r w:rsidR="0023614C" w:rsidRPr="00366182">
        <w:rPr>
          <w:rFonts w:ascii="仿宋" w:eastAsia="仿宋" w:hAnsi="仿宋" w:hint="eastAsia"/>
          <w:sz w:val="30"/>
          <w:szCs w:val="30"/>
        </w:rPr>
        <w:t>充分调动副会长单</w:t>
      </w:r>
      <w:r w:rsidRPr="00366182">
        <w:rPr>
          <w:rFonts w:ascii="仿宋" w:eastAsia="仿宋" w:hAnsi="仿宋" w:hint="eastAsia"/>
          <w:sz w:val="30"/>
          <w:szCs w:val="30"/>
        </w:rPr>
        <w:t>位和常务理事单位参与协会整体建设的积极性和主动性</w:t>
      </w:r>
      <w:r w:rsidR="008D33F6">
        <w:rPr>
          <w:rFonts w:ascii="仿宋" w:eastAsia="仿宋" w:hAnsi="仿宋" w:hint="eastAsia"/>
          <w:sz w:val="30"/>
          <w:szCs w:val="30"/>
        </w:rPr>
        <w:t>，</w:t>
      </w:r>
      <w:r w:rsidRPr="00366182">
        <w:rPr>
          <w:rFonts w:ascii="仿宋" w:eastAsia="仿宋" w:hAnsi="仿宋" w:hint="eastAsia"/>
          <w:sz w:val="30"/>
          <w:szCs w:val="30"/>
        </w:rPr>
        <w:t>履行协会职能，为会员企业提供更为精准高效的各项服务</w:t>
      </w:r>
      <w:r w:rsidR="0023614C" w:rsidRPr="00366182">
        <w:rPr>
          <w:rFonts w:ascii="仿宋" w:eastAsia="仿宋" w:hAnsi="仿宋" w:hint="eastAsia"/>
          <w:sz w:val="30"/>
          <w:szCs w:val="30"/>
        </w:rPr>
        <w:t>，</w:t>
      </w:r>
      <w:r w:rsidRPr="00366182">
        <w:rPr>
          <w:rFonts w:ascii="仿宋" w:eastAsia="仿宋" w:hAnsi="仿宋" w:hint="eastAsia"/>
          <w:sz w:val="30"/>
          <w:szCs w:val="30"/>
        </w:rPr>
        <w:t>拟召开第二次</w:t>
      </w:r>
      <w:r w:rsidR="0023614C" w:rsidRPr="00366182">
        <w:rPr>
          <w:rFonts w:ascii="仿宋" w:eastAsia="仿宋" w:hAnsi="仿宋" w:hint="eastAsia"/>
          <w:sz w:val="30"/>
          <w:szCs w:val="30"/>
        </w:rPr>
        <w:t>市外经协会会长办公会</w:t>
      </w:r>
      <w:r w:rsidRPr="00366182">
        <w:rPr>
          <w:rFonts w:ascii="仿宋" w:eastAsia="仿宋" w:hAnsi="仿宋" w:hint="eastAsia"/>
          <w:sz w:val="30"/>
          <w:szCs w:val="30"/>
        </w:rPr>
        <w:t>，对涉及重大事项进行集体</w:t>
      </w:r>
      <w:r w:rsidR="00FF3C54">
        <w:rPr>
          <w:rFonts w:ascii="仿宋" w:eastAsia="仿宋" w:hAnsi="仿宋" w:hint="eastAsia"/>
          <w:sz w:val="30"/>
          <w:szCs w:val="30"/>
        </w:rPr>
        <w:t>商</w:t>
      </w:r>
      <w:r w:rsidRPr="00366182">
        <w:rPr>
          <w:rFonts w:ascii="仿宋" w:eastAsia="仿宋" w:hAnsi="仿宋" w:hint="eastAsia"/>
          <w:sz w:val="30"/>
          <w:szCs w:val="30"/>
        </w:rPr>
        <w:t>议</w:t>
      </w:r>
      <w:r w:rsidR="008D33F6">
        <w:rPr>
          <w:rFonts w:ascii="仿宋" w:eastAsia="仿宋" w:hAnsi="仿宋" w:hint="eastAsia"/>
          <w:sz w:val="30"/>
          <w:szCs w:val="30"/>
        </w:rPr>
        <w:t>。</w:t>
      </w:r>
      <w:r w:rsidR="0023614C" w:rsidRPr="00366182">
        <w:rPr>
          <w:rFonts w:ascii="仿宋" w:eastAsia="仿宋" w:hAnsi="仿宋" w:hint="eastAsia"/>
          <w:sz w:val="30"/>
          <w:szCs w:val="30"/>
        </w:rPr>
        <w:t>现将有关事项通知如下：</w:t>
      </w:r>
      <w:r w:rsidR="0023614C" w:rsidRPr="00366182">
        <w:rPr>
          <w:rFonts w:ascii="仿宋" w:eastAsia="仿宋" w:hAnsi="仿宋"/>
          <w:sz w:val="30"/>
          <w:szCs w:val="30"/>
        </w:rPr>
        <w:t xml:space="preserve"> </w:t>
      </w:r>
    </w:p>
    <w:p w:rsidR="0023614C" w:rsidRPr="003E32BA" w:rsidRDefault="0023614C" w:rsidP="0023614C">
      <w:pPr>
        <w:ind w:firstLine="660"/>
        <w:rPr>
          <w:rFonts w:ascii="仿宋" w:eastAsia="仿宋" w:hAnsi="仿宋" w:cs="Times New Roman"/>
          <w:b/>
          <w:sz w:val="30"/>
          <w:szCs w:val="30"/>
        </w:rPr>
      </w:pPr>
      <w:r w:rsidRPr="003E32BA">
        <w:rPr>
          <w:rFonts w:ascii="仿宋" w:eastAsia="仿宋" w:hAnsi="仿宋" w:hint="eastAsia"/>
          <w:b/>
          <w:sz w:val="30"/>
          <w:szCs w:val="30"/>
        </w:rPr>
        <w:t>一、会议时间</w:t>
      </w:r>
    </w:p>
    <w:p w:rsidR="0023614C" w:rsidRPr="00366182" w:rsidRDefault="0023614C" w:rsidP="00E1603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20</w:t>
      </w:r>
      <w:r w:rsidR="0079750A" w:rsidRPr="00366182">
        <w:rPr>
          <w:rFonts w:ascii="仿宋" w:eastAsia="仿宋" w:hAnsi="仿宋"/>
          <w:sz w:val="30"/>
          <w:szCs w:val="30"/>
        </w:rPr>
        <w:t>20</w:t>
      </w:r>
      <w:r w:rsidRPr="00366182">
        <w:rPr>
          <w:rFonts w:ascii="仿宋" w:eastAsia="仿宋" w:hAnsi="仿宋" w:hint="eastAsia"/>
          <w:sz w:val="30"/>
          <w:szCs w:val="30"/>
        </w:rPr>
        <w:t>年</w:t>
      </w:r>
      <w:r w:rsidR="0079750A" w:rsidRPr="00366182">
        <w:rPr>
          <w:rFonts w:ascii="仿宋" w:eastAsia="仿宋" w:hAnsi="仿宋"/>
          <w:sz w:val="30"/>
          <w:szCs w:val="30"/>
        </w:rPr>
        <w:t>1</w:t>
      </w:r>
      <w:r w:rsidRPr="00366182">
        <w:rPr>
          <w:rFonts w:ascii="仿宋" w:eastAsia="仿宋" w:hAnsi="仿宋" w:hint="eastAsia"/>
          <w:sz w:val="30"/>
          <w:szCs w:val="30"/>
        </w:rPr>
        <w:t>月</w:t>
      </w:r>
      <w:r w:rsidR="0079750A" w:rsidRPr="00366182">
        <w:rPr>
          <w:rFonts w:ascii="仿宋" w:eastAsia="仿宋" w:hAnsi="仿宋"/>
          <w:sz w:val="30"/>
          <w:szCs w:val="30"/>
        </w:rPr>
        <w:t>10</w:t>
      </w:r>
      <w:r w:rsidRPr="00366182">
        <w:rPr>
          <w:rFonts w:ascii="仿宋" w:eastAsia="仿宋" w:hAnsi="仿宋" w:hint="eastAsia"/>
          <w:sz w:val="30"/>
          <w:szCs w:val="30"/>
        </w:rPr>
        <w:t>日（星期五）下午</w:t>
      </w:r>
      <w:r w:rsidR="00E16031" w:rsidRPr="00366182">
        <w:rPr>
          <w:rFonts w:ascii="仿宋" w:eastAsia="仿宋" w:hAnsi="仿宋" w:hint="eastAsia"/>
          <w:sz w:val="30"/>
          <w:szCs w:val="30"/>
        </w:rPr>
        <w:t>2:0</w:t>
      </w:r>
      <w:r w:rsidR="00E16031" w:rsidRPr="00366182">
        <w:rPr>
          <w:rFonts w:ascii="仿宋" w:eastAsia="仿宋" w:hAnsi="仿宋"/>
          <w:sz w:val="30"/>
          <w:szCs w:val="30"/>
        </w:rPr>
        <w:t>0-5</w:t>
      </w:r>
      <w:r w:rsidR="00E16031" w:rsidRPr="00366182">
        <w:rPr>
          <w:rFonts w:ascii="仿宋" w:eastAsia="仿宋" w:hAnsi="仿宋" w:hint="eastAsia"/>
          <w:sz w:val="30"/>
          <w:szCs w:val="30"/>
        </w:rPr>
        <w:t>:0</w:t>
      </w:r>
      <w:r w:rsidR="00E16031" w:rsidRPr="00366182">
        <w:rPr>
          <w:rFonts w:ascii="仿宋" w:eastAsia="仿宋" w:hAnsi="仿宋"/>
          <w:sz w:val="30"/>
          <w:szCs w:val="30"/>
        </w:rPr>
        <w:t>0</w:t>
      </w:r>
    </w:p>
    <w:p w:rsidR="0023614C" w:rsidRPr="003E32BA" w:rsidRDefault="0023614C" w:rsidP="0023614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E32BA">
        <w:rPr>
          <w:rFonts w:ascii="仿宋" w:eastAsia="仿宋" w:hAnsi="仿宋" w:hint="eastAsia"/>
          <w:b/>
          <w:sz w:val="30"/>
          <w:szCs w:val="30"/>
        </w:rPr>
        <w:t>二、会议地点</w:t>
      </w:r>
    </w:p>
    <w:p w:rsidR="0023614C" w:rsidRPr="00366182" w:rsidRDefault="0079750A" w:rsidP="0023614C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66182">
        <w:rPr>
          <w:rFonts w:ascii="仿宋" w:eastAsia="仿宋" w:hAnsi="仿宋" w:cs="宋体" w:hint="eastAsia"/>
          <w:kern w:val="0"/>
          <w:sz w:val="30"/>
          <w:szCs w:val="30"/>
        </w:rPr>
        <w:t>天津市对外经济合作协会新</w:t>
      </w:r>
      <w:r w:rsidR="000B0E91">
        <w:rPr>
          <w:rFonts w:ascii="仿宋" w:eastAsia="仿宋" w:hAnsi="仿宋" w:cs="宋体" w:hint="eastAsia"/>
          <w:kern w:val="0"/>
          <w:sz w:val="30"/>
          <w:szCs w:val="30"/>
        </w:rPr>
        <w:t>办公地</w:t>
      </w:r>
      <w:r w:rsidRPr="00366182">
        <w:rPr>
          <w:rFonts w:ascii="仿宋" w:eastAsia="仿宋" w:hAnsi="仿宋" w:cs="宋体" w:hint="eastAsia"/>
          <w:kern w:val="0"/>
          <w:sz w:val="30"/>
          <w:szCs w:val="30"/>
        </w:rPr>
        <w:t>址</w:t>
      </w:r>
    </w:p>
    <w:p w:rsidR="0023614C" w:rsidRPr="00366182" w:rsidRDefault="00D060E3" w:rsidP="0023614C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河西区</w:t>
      </w:r>
      <w:r w:rsidR="0079750A" w:rsidRPr="00366182">
        <w:rPr>
          <w:rFonts w:ascii="仿宋" w:eastAsia="仿宋" w:hAnsi="仿宋" w:cs="宋体" w:hint="eastAsia"/>
          <w:kern w:val="0"/>
          <w:sz w:val="30"/>
          <w:szCs w:val="30"/>
        </w:rPr>
        <w:t>马场道5</w:t>
      </w:r>
      <w:r w:rsidR="0079750A" w:rsidRPr="00366182">
        <w:rPr>
          <w:rFonts w:ascii="仿宋" w:eastAsia="仿宋" w:hAnsi="仿宋" w:cs="宋体"/>
          <w:kern w:val="0"/>
          <w:sz w:val="30"/>
          <w:szCs w:val="30"/>
        </w:rPr>
        <w:t>9号</w:t>
      </w:r>
      <w:r w:rsidR="00385FE9">
        <w:rPr>
          <w:rFonts w:ascii="仿宋" w:eastAsia="仿宋" w:hAnsi="仿宋" w:cs="宋体"/>
          <w:kern w:val="0"/>
          <w:sz w:val="30"/>
          <w:szCs w:val="30"/>
        </w:rPr>
        <w:t>国际经济贸易中心</w:t>
      </w:r>
      <w:r w:rsidR="00385FE9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79750A" w:rsidRPr="00366182">
        <w:rPr>
          <w:rFonts w:ascii="仿宋" w:eastAsia="仿宋" w:hAnsi="仿宋" w:cs="宋体"/>
          <w:kern w:val="0"/>
          <w:sz w:val="30"/>
          <w:szCs w:val="30"/>
        </w:rPr>
        <w:t>平安大厦</w:t>
      </w:r>
      <w:r w:rsidR="00385FE9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79750A" w:rsidRPr="00366182">
        <w:rPr>
          <w:rFonts w:ascii="仿宋" w:eastAsia="仿宋" w:hAnsi="仿宋" w:cs="宋体" w:hint="eastAsia"/>
          <w:kern w:val="0"/>
          <w:sz w:val="30"/>
          <w:szCs w:val="30"/>
        </w:rPr>
        <w:t>A座1</w:t>
      </w:r>
      <w:r w:rsidR="0079750A" w:rsidRPr="00366182">
        <w:rPr>
          <w:rFonts w:ascii="仿宋" w:eastAsia="仿宋" w:hAnsi="仿宋" w:cs="宋体"/>
          <w:kern w:val="0"/>
          <w:sz w:val="30"/>
          <w:szCs w:val="30"/>
        </w:rPr>
        <w:t>5层会议室</w:t>
      </w:r>
    </w:p>
    <w:p w:rsidR="0023614C" w:rsidRPr="003E32BA" w:rsidRDefault="0023614C" w:rsidP="0023614C">
      <w:pPr>
        <w:ind w:firstLine="645"/>
        <w:rPr>
          <w:rFonts w:ascii="仿宋" w:eastAsia="仿宋" w:hAnsi="仿宋"/>
          <w:b/>
          <w:sz w:val="30"/>
          <w:szCs w:val="30"/>
        </w:rPr>
      </w:pPr>
      <w:r w:rsidRPr="003E32BA">
        <w:rPr>
          <w:rFonts w:ascii="仿宋" w:eastAsia="仿宋" w:hAnsi="仿宋" w:hint="eastAsia"/>
          <w:b/>
          <w:sz w:val="30"/>
          <w:szCs w:val="30"/>
        </w:rPr>
        <w:t>三、会议内容</w:t>
      </w:r>
    </w:p>
    <w:p w:rsidR="00CD1D16" w:rsidRDefault="0023614C" w:rsidP="00CD1D16">
      <w:pPr>
        <w:ind w:firstLine="645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（一）市外经</w:t>
      </w:r>
      <w:r w:rsidR="0079750A" w:rsidRPr="00366182">
        <w:rPr>
          <w:rFonts w:ascii="仿宋" w:eastAsia="仿宋" w:hAnsi="仿宋" w:hint="eastAsia"/>
          <w:sz w:val="30"/>
          <w:szCs w:val="30"/>
        </w:rPr>
        <w:t>协会2</w:t>
      </w:r>
      <w:r w:rsidR="0079750A" w:rsidRPr="00366182">
        <w:rPr>
          <w:rFonts w:ascii="仿宋" w:eastAsia="仿宋" w:hAnsi="仿宋"/>
          <w:sz w:val="30"/>
          <w:szCs w:val="30"/>
        </w:rPr>
        <w:t>019年工作总结</w:t>
      </w:r>
      <w:r w:rsidRPr="00366182">
        <w:rPr>
          <w:rFonts w:ascii="仿宋" w:eastAsia="仿宋" w:hAnsi="仿宋" w:hint="eastAsia"/>
          <w:sz w:val="30"/>
          <w:szCs w:val="30"/>
        </w:rPr>
        <w:t>；</w:t>
      </w:r>
    </w:p>
    <w:p w:rsidR="0023614C" w:rsidRPr="00366182" w:rsidRDefault="00CD1D16" w:rsidP="00CD1D16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79750A" w:rsidRPr="00366182">
        <w:rPr>
          <w:rFonts w:ascii="仿宋" w:eastAsia="仿宋" w:hAnsi="仿宋" w:hint="eastAsia"/>
          <w:sz w:val="30"/>
          <w:szCs w:val="30"/>
        </w:rPr>
        <w:t>市外经协会2</w:t>
      </w:r>
      <w:r w:rsidR="0079750A" w:rsidRPr="00366182">
        <w:rPr>
          <w:rFonts w:ascii="仿宋" w:eastAsia="仿宋" w:hAnsi="仿宋"/>
          <w:sz w:val="30"/>
          <w:szCs w:val="30"/>
        </w:rPr>
        <w:t>020年工作计划</w:t>
      </w:r>
      <w:r w:rsidR="0079750A" w:rsidRPr="00366182">
        <w:rPr>
          <w:rFonts w:ascii="仿宋" w:eastAsia="仿宋" w:hAnsi="仿宋" w:hint="eastAsia"/>
          <w:sz w:val="30"/>
          <w:szCs w:val="30"/>
        </w:rPr>
        <w:t>（征求意见稿）</w:t>
      </w:r>
      <w:r w:rsidR="0023614C" w:rsidRPr="00366182">
        <w:rPr>
          <w:rFonts w:ascii="仿宋" w:eastAsia="仿宋" w:hAnsi="仿宋" w:hint="eastAsia"/>
          <w:sz w:val="30"/>
          <w:szCs w:val="30"/>
        </w:rPr>
        <w:t>；</w:t>
      </w:r>
    </w:p>
    <w:p w:rsidR="0023614C" w:rsidRPr="00366182" w:rsidRDefault="0023614C" w:rsidP="0023614C">
      <w:pPr>
        <w:ind w:firstLine="645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（三）</w:t>
      </w:r>
      <w:r w:rsidR="000B0E91">
        <w:rPr>
          <w:rFonts w:ascii="仿宋" w:eastAsia="仿宋" w:hAnsi="仿宋" w:hint="eastAsia"/>
          <w:sz w:val="30"/>
          <w:szCs w:val="30"/>
        </w:rPr>
        <w:t>换届等</w:t>
      </w:r>
      <w:r w:rsidR="0079750A" w:rsidRPr="00366182">
        <w:rPr>
          <w:rFonts w:ascii="仿宋" w:eastAsia="仿宋" w:hAnsi="仿宋" w:hint="eastAsia"/>
          <w:sz w:val="30"/>
          <w:szCs w:val="30"/>
        </w:rPr>
        <w:t>重大事项议题</w:t>
      </w:r>
      <w:r w:rsidR="00E16031" w:rsidRPr="00366182">
        <w:rPr>
          <w:rFonts w:ascii="仿宋" w:eastAsia="仿宋" w:hAnsi="仿宋" w:hint="eastAsia"/>
          <w:sz w:val="30"/>
          <w:szCs w:val="30"/>
        </w:rPr>
        <w:t>讨论</w:t>
      </w:r>
      <w:r w:rsidR="00070099">
        <w:rPr>
          <w:rFonts w:ascii="仿宋" w:eastAsia="仿宋" w:hAnsi="仿宋" w:hint="eastAsia"/>
          <w:sz w:val="30"/>
          <w:szCs w:val="30"/>
        </w:rPr>
        <w:t>；</w:t>
      </w:r>
    </w:p>
    <w:p w:rsidR="0023614C" w:rsidRPr="00366182" w:rsidRDefault="0023614C" w:rsidP="0023614C">
      <w:pPr>
        <w:ind w:firstLine="645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（四）</w:t>
      </w:r>
      <w:r w:rsidR="0079750A" w:rsidRPr="00366182">
        <w:rPr>
          <w:rFonts w:ascii="仿宋" w:eastAsia="仿宋" w:hAnsi="仿宋" w:hint="eastAsia"/>
          <w:sz w:val="30"/>
          <w:szCs w:val="30"/>
        </w:rPr>
        <w:t>专家委员会工作</w:t>
      </w:r>
      <w:r w:rsidR="000265EF">
        <w:rPr>
          <w:rFonts w:ascii="仿宋" w:eastAsia="仿宋" w:hAnsi="仿宋" w:hint="eastAsia"/>
          <w:sz w:val="30"/>
          <w:szCs w:val="30"/>
        </w:rPr>
        <w:t>规划</w:t>
      </w:r>
      <w:r w:rsidR="00070099">
        <w:rPr>
          <w:rFonts w:ascii="仿宋" w:eastAsia="仿宋" w:hAnsi="仿宋" w:hint="eastAsia"/>
          <w:sz w:val="30"/>
          <w:szCs w:val="30"/>
        </w:rPr>
        <w:t>；</w:t>
      </w:r>
    </w:p>
    <w:p w:rsidR="0023614C" w:rsidRPr="00366182" w:rsidRDefault="0023614C" w:rsidP="0023614C">
      <w:pPr>
        <w:ind w:firstLine="645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（五）</w:t>
      </w:r>
      <w:r w:rsidR="0079750A" w:rsidRPr="00366182">
        <w:rPr>
          <w:rFonts w:ascii="仿宋" w:eastAsia="仿宋" w:hAnsi="仿宋" w:hint="eastAsia"/>
          <w:sz w:val="30"/>
          <w:szCs w:val="30"/>
        </w:rPr>
        <w:t>各副会长工作交流</w:t>
      </w:r>
      <w:r w:rsidR="00070099">
        <w:rPr>
          <w:rFonts w:ascii="仿宋" w:eastAsia="仿宋" w:hAnsi="仿宋" w:hint="eastAsia"/>
          <w:sz w:val="30"/>
          <w:szCs w:val="30"/>
        </w:rPr>
        <w:t>。</w:t>
      </w:r>
    </w:p>
    <w:p w:rsidR="0023614C" w:rsidRPr="003E32BA" w:rsidRDefault="0023614C" w:rsidP="0023614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E32BA">
        <w:rPr>
          <w:rFonts w:ascii="仿宋" w:eastAsia="仿宋" w:hAnsi="仿宋" w:hint="eastAsia"/>
          <w:b/>
          <w:sz w:val="30"/>
          <w:szCs w:val="30"/>
        </w:rPr>
        <w:t>四、参会报名</w:t>
      </w:r>
    </w:p>
    <w:p w:rsidR="006E449E" w:rsidRDefault="0023614C" w:rsidP="005861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请各副会长单位</w:t>
      </w:r>
      <w:r w:rsidR="00366182" w:rsidRPr="00366182">
        <w:rPr>
          <w:rFonts w:ascii="仿宋" w:eastAsia="仿宋" w:hAnsi="仿宋" w:hint="eastAsia"/>
          <w:sz w:val="30"/>
          <w:szCs w:val="30"/>
        </w:rPr>
        <w:t>外经</w:t>
      </w:r>
      <w:r w:rsidR="00E16031" w:rsidRPr="00366182">
        <w:rPr>
          <w:rFonts w:ascii="仿宋" w:eastAsia="仿宋" w:hAnsi="仿宋" w:hint="eastAsia"/>
          <w:sz w:val="30"/>
          <w:szCs w:val="30"/>
        </w:rPr>
        <w:t>业务</w:t>
      </w:r>
      <w:r w:rsidR="00366182" w:rsidRPr="00366182">
        <w:rPr>
          <w:rFonts w:ascii="仿宋" w:eastAsia="仿宋" w:hAnsi="仿宋" w:hint="eastAsia"/>
          <w:sz w:val="30"/>
          <w:szCs w:val="30"/>
        </w:rPr>
        <w:t>主管</w:t>
      </w:r>
      <w:r w:rsidRPr="00366182">
        <w:rPr>
          <w:rFonts w:ascii="仿宋" w:eastAsia="仿宋" w:hAnsi="仿宋" w:hint="eastAsia"/>
          <w:sz w:val="30"/>
          <w:szCs w:val="30"/>
        </w:rPr>
        <w:t>领导出席，请相关单位将参会信息于</w:t>
      </w:r>
      <w:r w:rsidR="00E16031" w:rsidRPr="00366182">
        <w:rPr>
          <w:rFonts w:ascii="仿宋" w:eastAsia="仿宋" w:hAnsi="仿宋"/>
          <w:sz w:val="30"/>
          <w:szCs w:val="30"/>
        </w:rPr>
        <w:t>1</w:t>
      </w:r>
      <w:r w:rsidRPr="00366182">
        <w:rPr>
          <w:rFonts w:ascii="仿宋" w:eastAsia="仿宋" w:hAnsi="仿宋" w:hint="eastAsia"/>
          <w:sz w:val="30"/>
          <w:szCs w:val="30"/>
        </w:rPr>
        <w:t>月</w:t>
      </w:r>
      <w:r w:rsidR="00E16031" w:rsidRPr="00366182">
        <w:rPr>
          <w:rFonts w:ascii="仿宋" w:eastAsia="仿宋" w:hAnsi="仿宋"/>
          <w:sz w:val="30"/>
          <w:szCs w:val="30"/>
        </w:rPr>
        <w:t>9</w:t>
      </w:r>
      <w:r w:rsidRPr="00366182">
        <w:rPr>
          <w:rFonts w:ascii="仿宋" w:eastAsia="仿宋" w:hAnsi="仿宋" w:hint="eastAsia"/>
          <w:sz w:val="30"/>
          <w:szCs w:val="30"/>
        </w:rPr>
        <w:t>日</w:t>
      </w:r>
      <w:r w:rsidR="00366182" w:rsidRPr="00366182">
        <w:rPr>
          <w:rFonts w:ascii="仿宋" w:eastAsia="仿宋" w:hAnsi="仿宋" w:hint="eastAsia"/>
          <w:sz w:val="30"/>
          <w:szCs w:val="30"/>
        </w:rPr>
        <w:t>下午5</w:t>
      </w:r>
      <w:r w:rsidRPr="00366182">
        <w:rPr>
          <w:rFonts w:ascii="仿宋" w:eastAsia="仿宋" w:hAnsi="仿宋" w:hint="eastAsia"/>
          <w:sz w:val="30"/>
          <w:szCs w:val="30"/>
        </w:rPr>
        <w:t>点前反馈至我会。</w:t>
      </w:r>
    </w:p>
    <w:p w:rsidR="0023614C" w:rsidRPr="00366182" w:rsidRDefault="0023614C" w:rsidP="0023614C">
      <w:pPr>
        <w:ind w:firstLine="645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联系人：王</w:t>
      </w:r>
      <w:proofErr w:type="gramStart"/>
      <w:r w:rsidRPr="00366182">
        <w:rPr>
          <w:rFonts w:ascii="仿宋" w:eastAsia="仿宋" w:hAnsi="仿宋" w:hint="eastAsia"/>
          <w:sz w:val="30"/>
          <w:szCs w:val="30"/>
        </w:rPr>
        <w:t>曌昱</w:t>
      </w:r>
      <w:proofErr w:type="gramEnd"/>
      <w:r w:rsidR="00366182" w:rsidRPr="00366182">
        <w:rPr>
          <w:rFonts w:ascii="仿宋" w:eastAsia="仿宋" w:hAnsi="仿宋" w:hint="eastAsia"/>
          <w:sz w:val="30"/>
          <w:szCs w:val="30"/>
        </w:rPr>
        <w:t>（1</w:t>
      </w:r>
      <w:r w:rsidR="00366182" w:rsidRPr="00366182">
        <w:rPr>
          <w:rFonts w:ascii="仿宋" w:eastAsia="仿宋" w:hAnsi="仿宋"/>
          <w:sz w:val="30"/>
          <w:szCs w:val="30"/>
        </w:rPr>
        <w:t>5122255111</w:t>
      </w:r>
      <w:r w:rsidR="00366182" w:rsidRPr="00366182">
        <w:rPr>
          <w:rFonts w:ascii="仿宋" w:eastAsia="仿宋" w:hAnsi="仿宋" w:hint="eastAsia"/>
          <w:sz w:val="30"/>
          <w:szCs w:val="30"/>
        </w:rPr>
        <w:t>）张赛（1</w:t>
      </w:r>
      <w:r w:rsidR="00366182" w:rsidRPr="00366182">
        <w:rPr>
          <w:rFonts w:ascii="仿宋" w:eastAsia="仿宋" w:hAnsi="仿宋"/>
          <w:sz w:val="30"/>
          <w:szCs w:val="30"/>
        </w:rPr>
        <w:t>3802195301</w:t>
      </w:r>
      <w:r w:rsidR="00366182" w:rsidRPr="00366182">
        <w:rPr>
          <w:rFonts w:ascii="仿宋" w:eastAsia="仿宋" w:hAnsi="仿宋" w:hint="eastAsia"/>
          <w:sz w:val="30"/>
          <w:szCs w:val="30"/>
        </w:rPr>
        <w:t>）</w:t>
      </w:r>
    </w:p>
    <w:p w:rsidR="0023614C" w:rsidRPr="00366182" w:rsidRDefault="0023614C" w:rsidP="0023614C">
      <w:pPr>
        <w:ind w:firstLine="645"/>
        <w:jc w:val="left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电  话：022-23395510</w:t>
      </w:r>
      <w:r w:rsidR="00366182" w:rsidRPr="00366182">
        <w:rPr>
          <w:rFonts w:ascii="仿宋" w:eastAsia="仿宋" w:hAnsi="仿宋"/>
          <w:sz w:val="30"/>
          <w:szCs w:val="30"/>
        </w:rPr>
        <w:t xml:space="preserve"> 83857816</w:t>
      </w:r>
    </w:p>
    <w:p w:rsidR="0058619F" w:rsidRDefault="0058619F" w:rsidP="0023614C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23614C" w:rsidRPr="00366182" w:rsidRDefault="0023614C" w:rsidP="0023614C">
      <w:pPr>
        <w:ind w:firstLine="645"/>
        <w:jc w:val="left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传  真：022-23139482</w:t>
      </w:r>
      <w:bookmarkStart w:id="0" w:name="_GoBack"/>
      <w:bookmarkEnd w:id="0"/>
    </w:p>
    <w:p w:rsidR="0023614C" w:rsidRPr="00366182" w:rsidRDefault="0023614C" w:rsidP="0023614C">
      <w:pPr>
        <w:ind w:firstLine="645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366182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366182">
        <w:rPr>
          <w:rFonts w:ascii="仿宋" w:eastAsia="仿宋" w:hAnsi="仿宋" w:hint="eastAsia"/>
          <w:sz w:val="30"/>
          <w:szCs w:val="30"/>
        </w:rPr>
        <w:t xml:space="preserve">  箱：tjtfea@126.com</w:t>
      </w:r>
    </w:p>
    <w:p w:rsidR="0023614C" w:rsidRPr="00366182" w:rsidRDefault="0023614C" w:rsidP="0023614C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23614C" w:rsidRPr="00366182" w:rsidRDefault="00E16031" w:rsidP="0023614C">
      <w:pPr>
        <w:ind w:right="320" w:firstLine="645"/>
        <w:jc w:val="right"/>
        <w:rPr>
          <w:rFonts w:ascii="仿宋" w:eastAsia="仿宋" w:hAnsi="仿宋"/>
          <w:sz w:val="30"/>
          <w:szCs w:val="30"/>
        </w:rPr>
      </w:pPr>
      <w:r w:rsidRPr="00366182">
        <w:rPr>
          <w:rFonts w:ascii="仿宋" w:eastAsia="仿宋" w:hAnsi="仿宋" w:hint="eastAsia"/>
          <w:sz w:val="30"/>
          <w:szCs w:val="30"/>
        </w:rPr>
        <w:t>20</w:t>
      </w:r>
      <w:r w:rsidRPr="00366182">
        <w:rPr>
          <w:rFonts w:ascii="仿宋" w:eastAsia="仿宋" w:hAnsi="仿宋"/>
          <w:sz w:val="30"/>
          <w:szCs w:val="30"/>
        </w:rPr>
        <w:t>20</w:t>
      </w:r>
      <w:r w:rsidR="0023614C" w:rsidRPr="00366182">
        <w:rPr>
          <w:rFonts w:ascii="仿宋" w:eastAsia="仿宋" w:hAnsi="仿宋" w:hint="eastAsia"/>
          <w:sz w:val="30"/>
          <w:szCs w:val="30"/>
        </w:rPr>
        <w:t>年</w:t>
      </w:r>
      <w:r w:rsidRPr="00366182">
        <w:rPr>
          <w:rFonts w:ascii="仿宋" w:eastAsia="仿宋" w:hAnsi="仿宋"/>
          <w:sz w:val="30"/>
          <w:szCs w:val="30"/>
        </w:rPr>
        <w:t>1</w:t>
      </w:r>
      <w:r w:rsidR="0023614C" w:rsidRPr="00366182">
        <w:rPr>
          <w:rFonts w:ascii="仿宋" w:eastAsia="仿宋" w:hAnsi="仿宋" w:hint="eastAsia"/>
          <w:sz w:val="30"/>
          <w:szCs w:val="30"/>
        </w:rPr>
        <w:t>月</w:t>
      </w:r>
      <w:r w:rsidR="000265EF">
        <w:rPr>
          <w:rFonts w:ascii="仿宋" w:eastAsia="仿宋" w:hAnsi="仿宋" w:hint="eastAsia"/>
          <w:sz w:val="30"/>
          <w:szCs w:val="30"/>
        </w:rPr>
        <w:t>7</w:t>
      </w:r>
      <w:r w:rsidR="0023614C" w:rsidRPr="00366182">
        <w:rPr>
          <w:rFonts w:ascii="仿宋" w:eastAsia="仿宋" w:hAnsi="仿宋" w:hint="eastAsia"/>
          <w:sz w:val="30"/>
          <w:szCs w:val="30"/>
        </w:rPr>
        <w:t>日</w:t>
      </w:r>
    </w:p>
    <w:p w:rsidR="0023614C" w:rsidRPr="00366182" w:rsidRDefault="0023614C" w:rsidP="0023614C">
      <w:pPr>
        <w:ind w:right="1600"/>
        <w:rPr>
          <w:rFonts w:ascii="仿宋" w:eastAsia="仿宋" w:hAnsi="仿宋"/>
          <w:sz w:val="30"/>
          <w:szCs w:val="30"/>
        </w:rPr>
      </w:pPr>
    </w:p>
    <w:p w:rsidR="0023614C" w:rsidRPr="00A039C7" w:rsidRDefault="006E449E" w:rsidP="006E449E">
      <w:pPr>
        <w:tabs>
          <w:tab w:val="left" w:pos="6096"/>
          <w:tab w:val="left" w:pos="6237"/>
          <w:tab w:val="left" w:pos="6379"/>
          <w:tab w:val="left" w:pos="6521"/>
        </w:tabs>
        <w:ind w:right="1218"/>
        <w:jc w:val="center"/>
        <w:rPr>
          <w:rFonts w:ascii="仿宋" w:eastAsia="仿宋" w:hAnsi="仿宋"/>
          <w:b/>
          <w:sz w:val="36"/>
          <w:szCs w:val="36"/>
        </w:rPr>
      </w:pPr>
      <w:r w:rsidRPr="00A039C7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A039C7">
        <w:rPr>
          <w:rFonts w:ascii="仿宋" w:eastAsia="仿宋" w:hAnsi="仿宋"/>
          <w:b/>
          <w:sz w:val="36"/>
          <w:szCs w:val="36"/>
        </w:rPr>
        <w:t xml:space="preserve">   </w:t>
      </w:r>
      <w:r w:rsidRPr="00A039C7">
        <w:rPr>
          <w:rFonts w:ascii="仿宋" w:eastAsia="仿宋" w:hAnsi="仿宋" w:hint="eastAsia"/>
          <w:b/>
          <w:sz w:val="36"/>
          <w:szCs w:val="36"/>
        </w:rPr>
        <w:t xml:space="preserve">报 </w:t>
      </w:r>
      <w:r w:rsidRPr="00A039C7">
        <w:rPr>
          <w:rFonts w:ascii="仿宋" w:eastAsia="仿宋" w:hAnsi="仿宋"/>
          <w:b/>
          <w:sz w:val="36"/>
          <w:szCs w:val="36"/>
        </w:rPr>
        <w:t xml:space="preserve"> </w:t>
      </w:r>
      <w:r w:rsidRPr="00A039C7">
        <w:rPr>
          <w:rFonts w:ascii="仿宋" w:eastAsia="仿宋" w:hAnsi="仿宋" w:hint="eastAsia"/>
          <w:b/>
          <w:sz w:val="36"/>
          <w:szCs w:val="36"/>
        </w:rPr>
        <w:t xml:space="preserve">名 </w:t>
      </w:r>
      <w:r w:rsidRPr="00A039C7">
        <w:rPr>
          <w:rFonts w:ascii="仿宋" w:eastAsia="仿宋" w:hAnsi="仿宋"/>
          <w:b/>
          <w:sz w:val="36"/>
          <w:szCs w:val="36"/>
        </w:rPr>
        <w:t xml:space="preserve"> </w:t>
      </w:r>
      <w:r w:rsidR="0023614C" w:rsidRPr="00A039C7">
        <w:rPr>
          <w:rFonts w:ascii="仿宋" w:eastAsia="仿宋" w:hAnsi="仿宋" w:hint="eastAsia"/>
          <w:b/>
          <w:sz w:val="36"/>
          <w:szCs w:val="36"/>
        </w:rPr>
        <w:t>回</w:t>
      </w:r>
      <w:r w:rsidRPr="00A039C7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23614C" w:rsidRPr="00A039C7">
        <w:rPr>
          <w:rFonts w:ascii="仿宋" w:eastAsia="仿宋" w:hAnsi="仿宋" w:hint="eastAsia"/>
          <w:b/>
          <w:sz w:val="36"/>
          <w:szCs w:val="36"/>
        </w:rPr>
        <w:t xml:space="preserve"> 执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2026"/>
        <w:gridCol w:w="2226"/>
        <w:gridCol w:w="2126"/>
      </w:tblGrid>
      <w:tr w:rsidR="0023614C" w:rsidRPr="00366182" w:rsidTr="006E44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614C" w:rsidRPr="00366182" w:rsidTr="006E44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64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64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64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538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 xml:space="preserve">  电话</w:t>
            </w:r>
          </w:p>
        </w:tc>
      </w:tr>
      <w:tr w:rsidR="0023614C" w:rsidRPr="00366182" w:rsidTr="006E44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614C" w:rsidRPr="00366182" w:rsidTr="006E44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leftChars="-54" w:left="-113" w:right="176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C" w:rsidRPr="00366182" w:rsidRDefault="0023614C">
            <w:pPr>
              <w:ind w:right="175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366182">
              <w:rPr>
                <w:rFonts w:ascii="仿宋" w:eastAsia="仿宋" w:hAnsi="仿宋" w:hint="eastAsia"/>
                <w:sz w:val="30"/>
                <w:szCs w:val="30"/>
              </w:rPr>
              <w:t>联系人手机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C" w:rsidRPr="00366182" w:rsidRDefault="0023614C">
            <w:pPr>
              <w:ind w:right="32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3614C" w:rsidRPr="00366182" w:rsidRDefault="00070099" w:rsidP="002361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请提前十分钟进入会场</w:t>
      </w:r>
    </w:p>
    <w:p w:rsidR="00BD2593" w:rsidRPr="00366182" w:rsidRDefault="00BD2593">
      <w:pPr>
        <w:rPr>
          <w:rFonts w:ascii="仿宋" w:eastAsia="仿宋" w:hAnsi="仿宋"/>
          <w:sz w:val="30"/>
          <w:szCs w:val="30"/>
        </w:rPr>
      </w:pPr>
    </w:p>
    <w:sectPr w:rsidR="00BD2593" w:rsidRPr="00366182" w:rsidSect="0036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C"/>
    <w:rsid w:val="000265EF"/>
    <w:rsid w:val="00070099"/>
    <w:rsid w:val="000B0E91"/>
    <w:rsid w:val="00203757"/>
    <w:rsid w:val="0023614C"/>
    <w:rsid w:val="002F688E"/>
    <w:rsid w:val="00366182"/>
    <w:rsid w:val="00385FE9"/>
    <w:rsid w:val="003E24A9"/>
    <w:rsid w:val="003E32BA"/>
    <w:rsid w:val="00542C6D"/>
    <w:rsid w:val="0058619F"/>
    <w:rsid w:val="00604FDB"/>
    <w:rsid w:val="00610323"/>
    <w:rsid w:val="006515F0"/>
    <w:rsid w:val="006E449E"/>
    <w:rsid w:val="0079750A"/>
    <w:rsid w:val="008778AC"/>
    <w:rsid w:val="008D33F6"/>
    <w:rsid w:val="00912EE8"/>
    <w:rsid w:val="00977E7C"/>
    <w:rsid w:val="00A039C7"/>
    <w:rsid w:val="00B705C5"/>
    <w:rsid w:val="00BD2593"/>
    <w:rsid w:val="00CD1D16"/>
    <w:rsid w:val="00D060E3"/>
    <w:rsid w:val="00DC0069"/>
    <w:rsid w:val="00E16031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0568-F87D-4B86-814A-C58242D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1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61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6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天津对外经济合作协会</dc:creator>
  <cp:keywords/>
  <dc:description/>
  <cp:lastModifiedBy>天津对外经济合作协会</cp:lastModifiedBy>
  <cp:revision>2</cp:revision>
  <cp:lastPrinted>2020-01-08T01:59:00Z</cp:lastPrinted>
  <dcterms:created xsi:type="dcterms:W3CDTF">2020-01-08T02:07:00Z</dcterms:created>
  <dcterms:modified xsi:type="dcterms:W3CDTF">2020-01-08T02:07:00Z</dcterms:modified>
</cp:coreProperties>
</file>