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E30" w:rsidRDefault="00B82E30" w:rsidP="00B82E30">
      <w:pPr>
        <w:widowControl/>
        <w:spacing w:before="100" w:beforeAutospacing="1" w:after="100" w:afterAutospacing="1" w:line="384" w:lineRule="auto"/>
        <w:jc w:val="center"/>
        <w:rPr>
          <w:rFonts w:ascii="宋体" w:hAnsi="宋体" w:cs="宋体"/>
          <w:b/>
          <w:kern w:val="0"/>
          <w:sz w:val="52"/>
          <w:szCs w:val="52"/>
        </w:rPr>
      </w:pPr>
      <w:r w:rsidRPr="00770734">
        <w:rPr>
          <w:rFonts w:ascii="宋体" w:hAnsi="宋体" w:cs="宋体" w:hint="eastAsia"/>
          <w:b/>
          <w:kern w:val="0"/>
          <w:sz w:val="52"/>
          <w:szCs w:val="52"/>
        </w:rPr>
        <w:t>《对外承包工程业务统计制度》</w:t>
      </w:r>
    </w:p>
    <w:p w:rsidR="00B82E30" w:rsidRDefault="00B82E30" w:rsidP="00B82E30">
      <w:pPr>
        <w:widowControl/>
        <w:spacing w:before="100" w:beforeAutospacing="1" w:after="100" w:afterAutospacing="1" w:line="384" w:lineRule="auto"/>
        <w:jc w:val="center"/>
        <w:rPr>
          <w:rFonts w:ascii="宋体" w:hAnsi="宋体" w:cs="宋体"/>
          <w:b/>
          <w:kern w:val="0"/>
          <w:sz w:val="52"/>
          <w:szCs w:val="52"/>
        </w:rPr>
      </w:pPr>
    </w:p>
    <w:p w:rsidR="00B82E30" w:rsidRPr="003E2856" w:rsidRDefault="00B82E30" w:rsidP="00B82E30">
      <w:pPr>
        <w:widowControl/>
        <w:spacing w:before="100" w:beforeAutospacing="1" w:after="100" w:afterAutospacing="1" w:line="384" w:lineRule="auto"/>
        <w:rPr>
          <w:rFonts w:ascii="宋体" w:hAnsi="宋体" w:cs="宋体"/>
          <w:kern w:val="0"/>
          <w:szCs w:val="21"/>
        </w:rPr>
      </w:pPr>
    </w:p>
    <w:p w:rsidR="00B82E30" w:rsidRPr="003E2856" w:rsidRDefault="00B82E30" w:rsidP="00B82E30">
      <w:pPr>
        <w:widowControl/>
        <w:spacing w:before="100" w:beforeAutospacing="1" w:after="100" w:afterAutospacing="1" w:line="384" w:lineRule="auto"/>
        <w:rPr>
          <w:rFonts w:ascii="宋体" w:hAnsi="宋体" w:cs="宋体"/>
          <w:kern w:val="0"/>
          <w:szCs w:val="21"/>
        </w:rPr>
      </w:pPr>
    </w:p>
    <w:p w:rsidR="00B82E30" w:rsidRPr="003E2856" w:rsidRDefault="00B82E30" w:rsidP="00B82E30">
      <w:pPr>
        <w:widowControl/>
        <w:spacing w:before="100" w:beforeAutospacing="1" w:after="100" w:afterAutospacing="1" w:line="384" w:lineRule="auto"/>
        <w:rPr>
          <w:rFonts w:ascii="宋体" w:hAnsi="宋体" w:cs="宋体"/>
          <w:kern w:val="0"/>
          <w:szCs w:val="21"/>
        </w:rPr>
      </w:pPr>
    </w:p>
    <w:p w:rsidR="00B82E30" w:rsidRPr="003E2856" w:rsidRDefault="00B82E30" w:rsidP="00B82E30">
      <w:pPr>
        <w:widowControl/>
        <w:spacing w:before="100" w:beforeAutospacing="1" w:after="100" w:afterAutospacing="1" w:line="384" w:lineRule="auto"/>
        <w:rPr>
          <w:rFonts w:ascii="宋体" w:hAnsi="宋体" w:cs="宋体"/>
          <w:kern w:val="0"/>
          <w:szCs w:val="21"/>
        </w:rPr>
      </w:pPr>
    </w:p>
    <w:p w:rsidR="00B82E30" w:rsidRPr="003E2856" w:rsidRDefault="00B82E30" w:rsidP="00B82E30">
      <w:pPr>
        <w:widowControl/>
        <w:spacing w:before="100" w:beforeAutospacing="1" w:after="100" w:afterAutospacing="1" w:line="384" w:lineRule="auto"/>
        <w:rPr>
          <w:rFonts w:ascii="宋体" w:hAnsi="宋体" w:cs="宋体"/>
          <w:kern w:val="0"/>
          <w:szCs w:val="21"/>
        </w:rPr>
      </w:pPr>
    </w:p>
    <w:p w:rsidR="00B82E30" w:rsidRDefault="00B82E30" w:rsidP="00B82E30">
      <w:pPr>
        <w:widowControl/>
        <w:spacing w:before="100" w:beforeAutospacing="1" w:after="100" w:afterAutospacing="1" w:line="384" w:lineRule="auto"/>
        <w:jc w:val="center"/>
        <w:rPr>
          <w:rFonts w:ascii="宋体" w:hAnsi="宋体" w:cs="宋体"/>
          <w:b/>
          <w:kern w:val="0"/>
          <w:sz w:val="32"/>
          <w:szCs w:val="32"/>
        </w:rPr>
      </w:pPr>
    </w:p>
    <w:p w:rsidR="00B82E30" w:rsidRPr="00994A60" w:rsidRDefault="00B82E30" w:rsidP="00B82E30">
      <w:pPr>
        <w:widowControl/>
        <w:spacing w:before="100" w:beforeAutospacing="1" w:after="100" w:afterAutospacing="1" w:line="384" w:lineRule="auto"/>
        <w:jc w:val="center"/>
        <w:rPr>
          <w:rFonts w:ascii="仿宋_GB2312" w:eastAsia="仿宋_GB2312" w:hAnsi="宋体" w:cs="宋体"/>
          <w:kern w:val="0"/>
          <w:sz w:val="36"/>
          <w:szCs w:val="36"/>
        </w:rPr>
      </w:pPr>
      <w:r w:rsidRPr="00994A60">
        <w:rPr>
          <w:rFonts w:ascii="仿宋_GB2312" w:eastAsia="仿宋_GB2312" w:hAnsi="宋体" w:cs="宋体" w:hint="eastAsia"/>
          <w:kern w:val="0"/>
          <w:sz w:val="36"/>
          <w:szCs w:val="36"/>
        </w:rPr>
        <w:t>中华人民共和国商务部制定</w:t>
      </w:r>
    </w:p>
    <w:p w:rsidR="00B82E30" w:rsidRPr="00994A60" w:rsidRDefault="00B82E30" w:rsidP="00B82E30">
      <w:pPr>
        <w:widowControl/>
        <w:spacing w:before="100" w:beforeAutospacing="1" w:after="100" w:afterAutospacing="1" w:line="384" w:lineRule="auto"/>
        <w:jc w:val="center"/>
        <w:rPr>
          <w:rFonts w:ascii="仿宋_GB2312" w:eastAsia="仿宋_GB2312" w:hAnsi="宋体" w:cs="宋体"/>
          <w:kern w:val="0"/>
          <w:sz w:val="36"/>
          <w:szCs w:val="36"/>
        </w:rPr>
      </w:pPr>
      <w:r w:rsidRPr="00994A60">
        <w:rPr>
          <w:rFonts w:ascii="仿宋_GB2312" w:eastAsia="仿宋_GB2312" w:hAnsi="宋体" w:cs="宋体" w:hint="eastAsia"/>
          <w:kern w:val="0"/>
          <w:sz w:val="36"/>
          <w:szCs w:val="36"/>
        </w:rPr>
        <w:t>中华人民共和国国家统计局批准</w:t>
      </w:r>
    </w:p>
    <w:p w:rsidR="00B82E30" w:rsidRPr="00994A60" w:rsidRDefault="00B82E30" w:rsidP="00B82E30">
      <w:pPr>
        <w:widowControl/>
        <w:spacing w:before="100" w:beforeAutospacing="1" w:after="100" w:afterAutospacing="1" w:line="384" w:lineRule="auto"/>
        <w:jc w:val="center"/>
        <w:rPr>
          <w:rFonts w:ascii="仿宋_GB2312" w:eastAsia="仿宋_GB2312" w:hAnsi="宋体" w:cs="宋体"/>
          <w:kern w:val="0"/>
          <w:sz w:val="32"/>
          <w:szCs w:val="32"/>
        </w:rPr>
      </w:pPr>
      <w:r w:rsidRPr="00994A60">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7</w:t>
      </w:r>
      <w:r w:rsidRPr="00994A60">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1</w:t>
      </w:r>
      <w:r w:rsidRPr="00994A60">
        <w:rPr>
          <w:rFonts w:ascii="仿宋_GB2312" w:eastAsia="仿宋_GB2312" w:hAnsi="宋体" w:cs="宋体" w:hint="eastAsia"/>
          <w:kern w:val="0"/>
          <w:sz w:val="32"/>
          <w:szCs w:val="32"/>
        </w:rPr>
        <w:t>月</w:t>
      </w:r>
    </w:p>
    <w:p w:rsidR="00B82E30" w:rsidRDefault="00B82E30" w:rsidP="00B82E30">
      <w:pPr>
        <w:widowControl/>
        <w:spacing w:before="100" w:beforeAutospacing="1" w:after="100" w:afterAutospacing="1" w:line="384" w:lineRule="auto"/>
        <w:rPr>
          <w:rFonts w:ascii="宋体" w:hAnsi="宋体" w:cs="宋体"/>
          <w:kern w:val="0"/>
          <w:szCs w:val="21"/>
        </w:rPr>
      </w:pPr>
    </w:p>
    <w:p w:rsidR="00B82E30" w:rsidRDefault="00B82E30" w:rsidP="00B82E30">
      <w:pPr>
        <w:widowControl/>
        <w:spacing w:before="100" w:beforeAutospacing="1" w:after="100" w:afterAutospacing="1" w:line="384" w:lineRule="auto"/>
        <w:rPr>
          <w:rFonts w:ascii="宋体" w:hAnsi="宋体" w:cs="宋体"/>
          <w:kern w:val="0"/>
          <w:szCs w:val="21"/>
        </w:rPr>
      </w:pPr>
    </w:p>
    <w:p w:rsidR="00B82E30" w:rsidRDefault="00B82E30" w:rsidP="00B82E30">
      <w:pPr>
        <w:widowControl/>
        <w:spacing w:before="100" w:beforeAutospacing="1" w:after="100" w:afterAutospacing="1" w:line="384" w:lineRule="auto"/>
        <w:jc w:val="center"/>
        <w:rPr>
          <w:rFonts w:ascii="宋体" w:hAnsi="宋体" w:cs="宋体"/>
          <w:kern w:val="0"/>
          <w:sz w:val="32"/>
          <w:szCs w:val="32"/>
        </w:rPr>
      </w:pPr>
    </w:p>
    <w:p w:rsidR="00B82E30" w:rsidRPr="001B2560" w:rsidRDefault="00B82E30" w:rsidP="00B82E30">
      <w:pPr>
        <w:widowControl/>
        <w:spacing w:before="100" w:beforeAutospacing="1" w:after="100" w:afterAutospacing="1" w:line="384" w:lineRule="auto"/>
        <w:jc w:val="center"/>
        <w:rPr>
          <w:rFonts w:ascii="宋体" w:hAnsi="宋体" w:cs="宋体"/>
          <w:b/>
          <w:kern w:val="0"/>
          <w:sz w:val="32"/>
          <w:szCs w:val="32"/>
        </w:rPr>
      </w:pPr>
      <w:r w:rsidRPr="001B2560">
        <w:rPr>
          <w:rFonts w:ascii="宋体" w:hAnsi="宋体" w:cs="宋体" w:hint="eastAsia"/>
          <w:b/>
          <w:kern w:val="0"/>
          <w:sz w:val="32"/>
          <w:szCs w:val="32"/>
        </w:rPr>
        <w:lastRenderedPageBreak/>
        <w:t>本报表制度根据《中华人民共和国统计法》</w:t>
      </w:r>
      <w:r>
        <w:rPr>
          <w:rFonts w:ascii="宋体" w:hAnsi="宋体" w:cs="宋体" w:hint="eastAsia"/>
          <w:b/>
          <w:kern w:val="0"/>
          <w:sz w:val="32"/>
          <w:szCs w:val="32"/>
        </w:rPr>
        <w:t>和《对外承包工程管理条例》</w:t>
      </w:r>
      <w:r w:rsidRPr="001B2560">
        <w:rPr>
          <w:rFonts w:ascii="宋体" w:hAnsi="宋体" w:cs="宋体" w:hint="eastAsia"/>
          <w:b/>
          <w:kern w:val="0"/>
          <w:sz w:val="32"/>
          <w:szCs w:val="32"/>
        </w:rPr>
        <w:t>有关规定制定</w:t>
      </w:r>
    </w:p>
    <w:p w:rsidR="00B82E30" w:rsidRDefault="00B82E30" w:rsidP="00B82E30">
      <w:pPr>
        <w:widowControl/>
        <w:spacing w:before="100" w:beforeAutospacing="1" w:after="100" w:afterAutospacing="1" w:line="384" w:lineRule="auto"/>
        <w:ind w:firstLineChars="200" w:firstLine="560"/>
        <w:rPr>
          <w:rFonts w:ascii="宋体" w:hAnsi="宋体" w:cs="宋体"/>
          <w:kern w:val="0"/>
          <w:sz w:val="28"/>
          <w:szCs w:val="28"/>
        </w:rPr>
      </w:pPr>
    </w:p>
    <w:p w:rsidR="00B82E30" w:rsidRPr="003D3FA2" w:rsidRDefault="00B82E30" w:rsidP="00B82E30">
      <w:pPr>
        <w:widowControl/>
        <w:spacing w:before="100" w:beforeAutospacing="1" w:after="100" w:afterAutospacing="1" w:line="384" w:lineRule="auto"/>
        <w:ind w:firstLineChars="200" w:firstLine="560"/>
        <w:rPr>
          <w:rFonts w:ascii="仿宋_GB2312" w:eastAsia="仿宋_GB2312" w:hAnsi="宋体" w:cs="宋体"/>
          <w:b/>
          <w:kern w:val="0"/>
          <w:sz w:val="28"/>
          <w:szCs w:val="28"/>
        </w:rPr>
      </w:pPr>
      <w:r w:rsidRPr="00CE232D">
        <w:rPr>
          <w:rFonts w:ascii="仿宋_GB2312" w:eastAsia="仿宋_GB2312" w:hAnsi="宋体" w:cs="宋体" w:hint="eastAsia"/>
          <w:kern w:val="0"/>
          <w:sz w:val="28"/>
          <w:szCs w:val="28"/>
        </w:rPr>
        <w:t>《</w:t>
      </w:r>
      <w:r w:rsidRPr="001B2560">
        <w:rPr>
          <w:rFonts w:ascii="仿宋_GB2312" w:eastAsia="仿宋_GB2312" w:hAnsi="宋体" w:cs="宋体" w:hint="eastAsia"/>
          <w:b/>
          <w:kern w:val="0"/>
          <w:sz w:val="28"/>
          <w:szCs w:val="28"/>
        </w:rPr>
        <w:t>中华人民共和国统计法》第</w:t>
      </w:r>
      <w:r>
        <w:rPr>
          <w:rFonts w:ascii="仿宋_GB2312" w:eastAsia="仿宋_GB2312" w:hAnsi="宋体" w:cs="宋体" w:hint="eastAsia"/>
          <w:b/>
          <w:kern w:val="0"/>
          <w:sz w:val="28"/>
          <w:szCs w:val="28"/>
        </w:rPr>
        <w:t>七</w:t>
      </w:r>
      <w:r w:rsidRPr="001B2560">
        <w:rPr>
          <w:rFonts w:ascii="仿宋_GB2312" w:eastAsia="仿宋_GB2312" w:hAnsi="宋体" w:cs="宋体" w:hint="eastAsia"/>
          <w:b/>
          <w:kern w:val="0"/>
          <w:sz w:val="28"/>
          <w:szCs w:val="28"/>
        </w:rPr>
        <w:t>条规定：</w:t>
      </w:r>
      <w:r w:rsidRPr="003D3FA2">
        <w:rPr>
          <w:rFonts w:ascii="仿宋_GB2312" w:eastAsia="仿宋_GB2312" w:hAnsi="宋体" w:cs="宋体" w:hint="eastAsia"/>
          <w:b/>
          <w:kern w:val="0"/>
          <w:sz w:val="28"/>
          <w:szCs w:val="28"/>
        </w:rPr>
        <w:t>国家机关、</w:t>
      </w:r>
      <w:r>
        <w:rPr>
          <w:rFonts w:ascii="仿宋_GB2312" w:eastAsia="仿宋_GB2312" w:hAnsi="宋体" w:cs="宋体" w:hint="eastAsia"/>
          <w:b/>
          <w:kern w:val="0"/>
          <w:sz w:val="28"/>
          <w:szCs w:val="28"/>
        </w:rPr>
        <w:t>企业事业单位和其他组织以及个体工商户和个人</w:t>
      </w:r>
      <w:r w:rsidRPr="003D3FA2">
        <w:rPr>
          <w:rFonts w:ascii="仿宋_GB2312" w:eastAsia="仿宋_GB2312" w:hAnsi="宋体" w:cs="宋体" w:hint="eastAsia"/>
          <w:b/>
          <w:kern w:val="0"/>
          <w:sz w:val="28"/>
          <w:szCs w:val="28"/>
        </w:rPr>
        <w:t>等统计调查对象，必须依照本法和国家</w:t>
      </w:r>
      <w:r>
        <w:rPr>
          <w:rFonts w:ascii="仿宋_GB2312" w:eastAsia="仿宋_GB2312" w:hAnsi="宋体" w:cs="宋体" w:hint="eastAsia"/>
          <w:b/>
          <w:kern w:val="0"/>
          <w:sz w:val="28"/>
          <w:szCs w:val="28"/>
        </w:rPr>
        <w:t>有关</w:t>
      </w:r>
      <w:r w:rsidRPr="003D3FA2">
        <w:rPr>
          <w:rFonts w:ascii="仿宋_GB2312" w:eastAsia="仿宋_GB2312" w:hAnsi="宋体" w:cs="宋体" w:hint="eastAsia"/>
          <w:b/>
          <w:kern w:val="0"/>
          <w:sz w:val="28"/>
          <w:szCs w:val="28"/>
        </w:rPr>
        <w:t>规定，</w:t>
      </w:r>
      <w:r>
        <w:rPr>
          <w:rFonts w:ascii="仿宋_GB2312" w:eastAsia="仿宋_GB2312" w:hAnsi="宋体" w:cs="宋体" w:hint="eastAsia"/>
          <w:b/>
          <w:kern w:val="0"/>
          <w:sz w:val="28"/>
          <w:szCs w:val="28"/>
        </w:rPr>
        <w:t>真实、准确、完整、及时地提供统计调查所需的资料，不得提供不真实或者不完整的统计资料，不得迟报、拒报统计资料。</w:t>
      </w:r>
    </w:p>
    <w:p w:rsidR="00B82E30" w:rsidRDefault="00B82E30" w:rsidP="00B82E30">
      <w:pPr>
        <w:widowControl/>
        <w:spacing w:before="100" w:beforeAutospacing="1" w:after="100" w:afterAutospacing="1" w:line="384" w:lineRule="auto"/>
        <w:ind w:firstLineChars="150" w:firstLine="420"/>
        <w:rPr>
          <w:rFonts w:ascii="仿宋_GB2312" w:eastAsia="仿宋_GB2312" w:hAnsi="宋体" w:cs="宋体"/>
          <w:b/>
          <w:kern w:val="0"/>
          <w:sz w:val="28"/>
          <w:szCs w:val="28"/>
        </w:rPr>
      </w:pPr>
      <w:r w:rsidRPr="001B2560">
        <w:rPr>
          <w:rFonts w:ascii="仿宋_GB2312" w:eastAsia="仿宋_GB2312" w:hAnsi="宋体" w:cs="宋体" w:hint="eastAsia"/>
          <w:b/>
          <w:kern w:val="0"/>
          <w:sz w:val="28"/>
          <w:szCs w:val="28"/>
        </w:rPr>
        <w:t>《中华人民共和国统计法》第</w:t>
      </w:r>
      <w:r>
        <w:rPr>
          <w:rFonts w:ascii="仿宋_GB2312" w:eastAsia="仿宋_GB2312" w:hAnsi="宋体" w:cs="宋体" w:hint="eastAsia"/>
          <w:b/>
          <w:kern w:val="0"/>
          <w:sz w:val="28"/>
          <w:szCs w:val="28"/>
        </w:rPr>
        <w:t>九</w:t>
      </w:r>
      <w:r w:rsidRPr="001B2560">
        <w:rPr>
          <w:rFonts w:ascii="仿宋_GB2312" w:eastAsia="仿宋_GB2312" w:hAnsi="宋体" w:cs="宋体" w:hint="eastAsia"/>
          <w:b/>
          <w:kern w:val="0"/>
          <w:sz w:val="28"/>
          <w:szCs w:val="28"/>
        </w:rPr>
        <w:t>条规定：统计机构</w:t>
      </w:r>
      <w:r>
        <w:rPr>
          <w:rFonts w:ascii="仿宋_GB2312" w:eastAsia="仿宋_GB2312" w:hAnsi="宋体" w:cs="宋体" w:hint="eastAsia"/>
          <w:b/>
          <w:kern w:val="0"/>
          <w:sz w:val="28"/>
          <w:szCs w:val="28"/>
        </w:rPr>
        <w:t>和</w:t>
      </w:r>
      <w:r w:rsidRPr="001B2560">
        <w:rPr>
          <w:rFonts w:ascii="仿宋_GB2312" w:eastAsia="仿宋_GB2312" w:hAnsi="宋体" w:cs="宋体" w:hint="eastAsia"/>
          <w:b/>
          <w:kern w:val="0"/>
          <w:sz w:val="28"/>
          <w:szCs w:val="28"/>
        </w:rPr>
        <w:t>统计人员对</w:t>
      </w:r>
      <w:r>
        <w:rPr>
          <w:rFonts w:ascii="仿宋_GB2312" w:eastAsia="仿宋_GB2312" w:hAnsi="宋体" w:cs="宋体" w:hint="eastAsia"/>
          <w:b/>
          <w:kern w:val="0"/>
          <w:sz w:val="28"/>
          <w:szCs w:val="28"/>
        </w:rPr>
        <w:t>在</w:t>
      </w:r>
      <w:r w:rsidRPr="001B2560">
        <w:rPr>
          <w:rFonts w:ascii="仿宋_GB2312" w:eastAsia="仿宋_GB2312" w:hAnsi="宋体" w:cs="宋体" w:hint="eastAsia"/>
          <w:b/>
          <w:kern w:val="0"/>
          <w:sz w:val="28"/>
          <w:szCs w:val="28"/>
        </w:rPr>
        <w:t>统计</w:t>
      </w:r>
      <w:r>
        <w:rPr>
          <w:rFonts w:ascii="仿宋_GB2312" w:eastAsia="仿宋_GB2312" w:hAnsi="宋体" w:cs="宋体" w:hint="eastAsia"/>
          <w:b/>
          <w:kern w:val="0"/>
          <w:sz w:val="28"/>
          <w:szCs w:val="28"/>
        </w:rPr>
        <w:t>工作</w:t>
      </w:r>
      <w:r w:rsidRPr="001B2560">
        <w:rPr>
          <w:rFonts w:ascii="仿宋_GB2312" w:eastAsia="仿宋_GB2312" w:hAnsi="宋体" w:cs="宋体" w:hint="eastAsia"/>
          <w:b/>
          <w:kern w:val="0"/>
          <w:sz w:val="28"/>
          <w:szCs w:val="28"/>
        </w:rPr>
        <w:t>中知悉的</w:t>
      </w:r>
      <w:r>
        <w:rPr>
          <w:rFonts w:ascii="仿宋_GB2312" w:eastAsia="仿宋_GB2312" w:hAnsi="宋体" w:cs="宋体" w:hint="eastAsia"/>
          <w:b/>
          <w:kern w:val="0"/>
          <w:sz w:val="28"/>
          <w:szCs w:val="28"/>
        </w:rPr>
        <w:t>国家秘密、</w:t>
      </w:r>
      <w:r w:rsidRPr="001B2560">
        <w:rPr>
          <w:rFonts w:ascii="仿宋_GB2312" w:eastAsia="仿宋_GB2312" w:hAnsi="宋体" w:cs="宋体" w:hint="eastAsia"/>
          <w:b/>
          <w:kern w:val="0"/>
          <w:sz w:val="28"/>
          <w:szCs w:val="28"/>
        </w:rPr>
        <w:t>商业秘密</w:t>
      </w:r>
      <w:r>
        <w:rPr>
          <w:rFonts w:ascii="仿宋_GB2312" w:eastAsia="仿宋_GB2312" w:hAnsi="宋体" w:cs="宋体" w:hint="eastAsia"/>
          <w:b/>
          <w:kern w:val="0"/>
          <w:sz w:val="28"/>
          <w:szCs w:val="28"/>
        </w:rPr>
        <w:t>和个人信息</w:t>
      </w:r>
      <w:r w:rsidRPr="001B2560">
        <w:rPr>
          <w:rFonts w:ascii="仿宋_GB2312" w:eastAsia="仿宋_GB2312" w:hAnsi="宋体" w:cs="宋体" w:hint="eastAsia"/>
          <w:b/>
          <w:kern w:val="0"/>
          <w:sz w:val="28"/>
          <w:szCs w:val="28"/>
        </w:rPr>
        <w:t>，</w:t>
      </w:r>
      <w:r>
        <w:rPr>
          <w:rFonts w:ascii="仿宋_GB2312" w:eastAsia="仿宋_GB2312" w:hAnsi="宋体" w:cs="宋体" w:hint="eastAsia"/>
          <w:b/>
          <w:kern w:val="0"/>
          <w:sz w:val="28"/>
          <w:szCs w:val="28"/>
        </w:rPr>
        <w:t>应当予以</w:t>
      </w:r>
      <w:r w:rsidRPr="001B2560">
        <w:rPr>
          <w:rFonts w:ascii="仿宋_GB2312" w:eastAsia="仿宋_GB2312" w:hAnsi="宋体" w:cs="宋体" w:hint="eastAsia"/>
          <w:b/>
          <w:kern w:val="0"/>
          <w:sz w:val="28"/>
          <w:szCs w:val="28"/>
        </w:rPr>
        <w:t>保密。</w:t>
      </w:r>
    </w:p>
    <w:p w:rsidR="00B82E30" w:rsidRPr="001B2560" w:rsidRDefault="00B82E30" w:rsidP="00B82E30">
      <w:pPr>
        <w:widowControl/>
        <w:spacing w:before="100" w:beforeAutospacing="1" w:after="100" w:afterAutospacing="1" w:line="384" w:lineRule="auto"/>
        <w:ind w:firstLineChars="200" w:firstLine="560"/>
        <w:rPr>
          <w:rFonts w:ascii="仿宋_GB2312" w:eastAsia="仿宋_GB2312" w:hAnsi="宋体" w:cs="宋体"/>
          <w:b/>
          <w:kern w:val="0"/>
          <w:sz w:val="28"/>
          <w:szCs w:val="28"/>
        </w:rPr>
      </w:pPr>
      <w:r>
        <w:rPr>
          <w:rFonts w:ascii="仿宋_GB2312" w:eastAsia="仿宋_GB2312" w:hAnsi="宋体" w:cs="宋体" w:hint="eastAsia"/>
          <w:b/>
          <w:kern w:val="0"/>
          <w:sz w:val="28"/>
          <w:szCs w:val="28"/>
        </w:rPr>
        <w:t>《对外承包工程管理条例》第二十二条规定，对外承包工程的单位应按照国务院商务主管部门和国务院统计部门的规定，向有关部门报送业务统计资料。</w:t>
      </w:r>
    </w:p>
    <w:p w:rsidR="00B82E30" w:rsidRDefault="00B82E30" w:rsidP="00B82E30">
      <w:pPr>
        <w:widowControl/>
        <w:spacing w:before="100" w:beforeAutospacing="1" w:after="100" w:afterAutospacing="1" w:line="384" w:lineRule="auto"/>
        <w:jc w:val="center"/>
        <w:rPr>
          <w:rFonts w:ascii="宋体" w:hAnsi="宋体" w:cs="宋体"/>
          <w:kern w:val="0"/>
          <w:sz w:val="32"/>
          <w:szCs w:val="32"/>
        </w:rPr>
      </w:pPr>
    </w:p>
    <w:p w:rsidR="00B82E30" w:rsidRDefault="00B82E30" w:rsidP="00B82E30">
      <w:pPr>
        <w:widowControl/>
        <w:spacing w:before="100" w:beforeAutospacing="1" w:after="100" w:afterAutospacing="1" w:line="384" w:lineRule="auto"/>
        <w:jc w:val="center"/>
        <w:rPr>
          <w:rFonts w:ascii="宋体" w:hAnsi="宋体" w:cs="宋体"/>
          <w:kern w:val="0"/>
          <w:sz w:val="32"/>
          <w:szCs w:val="32"/>
        </w:rPr>
      </w:pPr>
    </w:p>
    <w:p w:rsidR="00B82E30" w:rsidRDefault="00B82E30" w:rsidP="00B82E30">
      <w:pPr>
        <w:widowControl/>
        <w:spacing w:before="100" w:beforeAutospacing="1" w:after="100" w:afterAutospacing="1" w:line="384" w:lineRule="auto"/>
        <w:jc w:val="center"/>
        <w:rPr>
          <w:rFonts w:ascii="宋体" w:hAnsi="宋体" w:cs="宋体"/>
          <w:kern w:val="0"/>
          <w:sz w:val="32"/>
          <w:szCs w:val="32"/>
        </w:rPr>
      </w:pPr>
    </w:p>
    <w:p w:rsidR="00B82E30" w:rsidRDefault="00B82E30" w:rsidP="00B82E30">
      <w:pPr>
        <w:widowControl/>
        <w:spacing w:before="100" w:beforeAutospacing="1" w:after="100" w:afterAutospacing="1" w:line="384" w:lineRule="auto"/>
        <w:jc w:val="center"/>
        <w:rPr>
          <w:rFonts w:ascii="宋体" w:hAnsi="宋体" w:cs="宋体"/>
          <w:kern w:val="0"/>
          <w:sz w:val="32"/>
          <w:szCs w:val="32"/>
        </w:rPr>
      </w:pPr>
    </w:p>
    <w:p w:rsidR="00B82E30" w:rsidRDefault="00B82E30" w:rsidP="00B82E30">
      <w:pPr>
        <w:widowControl/>
        <w:spacing w:before="100" w:beforeAutospacing="1" w:after="100" w:afterAutospacing="1" w:line="384" w:lineRule="auto"/>
        <w:jc w:val="center"/>
        <w:rPr>
          <w:rFonts w:ascii="宋体" w:hAnsi="宋体" w:cs="宋体"/>
          <w:kern w:val="0"/>
          <w:sz w:val="32"/>
          <w:szCs w:val="32"/>
        </w:rPr>
      </w:pPr>
    </w:p>
    <w:p w:rsidR="00B82E30" w:rsidRDefault="00B82E30" w:rsidP="00B82E30">
      <w:pPr>
        <w:widowControl/>
        <w:spacing w:before="100" w:beforeAutospacing="1" w:after="100" w:afterAutospacing="1" w:line="384" w:lineRule="auto"/>
        <w:jc w:val="center"/>
        <w:rPr>
          <w:rFonts w:ascii="黑体" w:eastAsia="黑体" w:hAnsi="宋体" w:cs="宋体"/>
          <w:kern w:val="0"/>
          <w:sz w:val="32"/>
          <w:szCs w:val="32"/>
        </w:rPr>
      </w:pPr>
      <w:r w:rsidRPr="00B8331F">
        <w:rPr>
          <w:rFonts w:ascii="黑体" w:eastAsia="黑体" w:hAnsi="宋体" w:cs="宋体" w:hint="eastAsia"/>
          <w:kern w:val="0"/>
          <w:sz w:val="32"/>
          <w:szCs w:val="32"/>
        </w:rPr>
        <w:lastRenderedPageBreak/>
        <w:t>目</w:t>
      </w:r>
      <w:r>
        <w:rPr>
          <w:rFonts w:ascii="黑体" w:eastAsia="黑体" w:hAnsi="宋体" w:cs="宋体" w:hint="eastAsia"/>
          <w:kern w:val="0"/>
          <w:sz w:val="32"/>
          <w:szCs w:val="32"/>
        </w:rPr>
        <w:t xml:space="preserve">    </w:t>
      </w:r>
      <w:r w:rsidRPr="00B8331F">
        <w:rPr>
          <w:rFonts w:ascii="黑体" w:eastAsia="黑体" w:hAnsi="宋体" w:cs="宋体" w:hint="eastAsia"/>
          <w:kern w:val="0"/>
          <w:sz w:val="32"/>
          <w:szCs w:val="32"/>
        </w:rPr>
        <w:t>录</w:t>
      </w:r>
    </w:p>
    <w:p w:rsidR="00B82E30" w:rsidRPr="00B8331F" w:rsidRDefault="00B82E30" w:rsidP="00B82E30">
      <w:pPr>
        <w:widowControl/>
        <w:spacing w:before="100" w:beforeAutospacing="1" w:after="100" w:afterAutospacing="1" w:line="384" w:lineRule="auto"/>
        <w:ind w:rightChars="-109" w:right="-229"/>
        <w:rPr>
          <w:rFonts w:ascii="宋体" w:hAnsi="宋体" w:cs="宋体"/>
          <w:kern w:val="0"/>
          <w:szCs w:val="21"/>
        </w:rPr>
      </w:pPr>
      <w:r w:rsidRPr="00B8331F">
        <w:rPr>
          <w:rFonts w:ascii="宋体" w:hAnsi="宋体" w:cs="宋体" w:hint="eastAsia"/>
          <w:kern w:val="0"/>
          <w:szCs w:val="21"/>
        </w:rPr>
        <w:t>一、总说明</w:t>
      </w:r>
      <w:r w:rsidRPr="00B822D1">
        <w:rPr>
          <w:rFonts w:ascii="宋体" w:hAnsi="宋体" w:hint="eastAsia"/>
          <w:bCs/>
          <w:szCs w:val="21"/>
        </w:rPr>
        <w:t>………………………</w:t>
      </w:r>
      <w:r>
        <w:rPr>
          <w:rFonts w:ascii="宋体" w:hAnsi="宋体" w:hint="eastAsia"/>
          <w:bCs/>
          <w:szCs w:val="21"/>
        </w:rPr>
        <w:t>………………………………………………………………………7</w:t>
      </w:r>
    </w:p>
    <w:p w:rsidR="00B82E30" w:rsidRPr="00B8331F" w:rsidRDefault="00B82E30" w:rsidP="00B82E30">
      <w:pPr>
        <w:widowControl/>
        <w:spacing w:before="100" w:beforeAutospacing="1" w:after="100" w:afterAutospacing="1" w:line="384" w:lineRule="auto"/>
        <w:ind w:rightChars="-109" w:right="-229"/>
        <w:rPr>
          <w:rFonts w:ascii="宋体" w:hAnsi="宋体" w:cs="宋体"/>
          <w:kern w:val="0"/>
          <w:szCs w:val="21"/>
        </w:rPr>
      </w:pPr>
      <w:r w:rsidRPr="00B8331F">
        <w:rPr>
          <w:rFonts w:ascii="宋体" w:hAnsi="宋体" w:cs="宋体" w:hint="eastAsia"/>
          <w:kern w:val="0"/>
          <w:szCs w:val="21"/>
        </w:rPr>
        <w:t>二、报表目录</w:t>
      </w:r>
      <w:r>
        <w:rPr>
          <w:rFonts w:ascii="宋体" w:hAnsi="宋体" w:cs="宋体" w:hint="eastAsia"/>
          <w:kern w:val="0"/>
          <w:szCs w:val="21"/>
        </w:rPr>
        <w:t>…</w:t>
      </w:r>
      <w:r w:rsidRPr="00B822D1">
        <w:rPr>
          <w:rFonts w:ascii="宋体" w:hAnsi="宋体" w:hint="eastAsia"/>
          <w:bCs/>
          <w:szCs w:val="21"/>
        </w:rPr>
        <w:t>……</w:t>
      </w:r>
      <w:r>
        <w:rPr>
          <w:rFonts w:ascii="宋体" w:hAnsi="宋体" w:hint="eastAsia"/>
          <w:bCs/>
          <w:szCs w:val="21"/>
        </w:rPr>
        <w:t>……………………………………………………………………………………9</w:t>
      </w:r>
    </w:p>
    <w:p w:rsidR="00B82E30" w:rsidRDefault="00B82E30" w:rsidP="00B82E30">
      <w:pPr>
        <w:widowControl/>
        <w:spacing w:before="100" w:beforeAutospacing="1" w:after="100" w:afterAutospacing="1" w:line="384" w:lineRule="auto"/>
        <w:ind w:rightChars="-109" w:right="-229"/>
        <w:rPr>
          <w:rFonts w:ascii="宋体" w:hAnsi="宋体" w:cs="宋体"/>
          <w:kern w:val="0"/>
          <w:szCs w:val="21"/>
        </w:rPr>
      </w:pPr>
      <w:r w:rsidRPr="00B8331F">
        <w:rPr>
          <w:rFonts w:ascii="宋体" w:hAnsi="宋体" w:cs="宋体" w:hint="eastAsia"/>
          <w:kern w:val="0"/>
          <w:szCs w:val="21"/>
        </w:rPr>
        <w:t>三、调查表式</w:t>
      </w:r>
    </w:p>
    <w:p w:rsidR="00B82E30" w:rsidRPr="00B822D1" w:rsidRDefault="00B82E30" w:rsidP="00B82E30">
      <w:pPr>
        <w:widowControl/>
        <w:spacing w:before="100" w:beforeAutospacing="1" w:after="100" w:afterAutospacing="1" w:line="384" w:lineRule="auto"/>
        <w:ind w:rightChars="-109" w:right="-229"/>
        <w:rPr>
          <w:rFonts w:ascii="宋体" w:hAnsi="宋体"/>
          <w:bCs/>
          <w:szCs w:val="21"/>
        </w:rPr>
      </w:pPr>
      <w:r w:rsidRPr="00B822D1">
        <w:rPr>
          <w:rFonts w:ascii="宋体" w:hAnsi="宋体" w:cs="宋体" w:hint="eastAsia"/>
          <w:kern w:val="0"/>
          <w:szCs w:val="21"/>
        </w:rPr>
        <w:t xml:space="preserve">   </w:t>
      </w:r>
      <w:r w:rsidRPr="00B822D1">
        <w:rPr>
          <w:rFonts w:ascii="宋体" w:hAnsi="宋体" w:hint="eastAsia"/>
          <w:bCs/>
          <w:szCs w:val="21"/>
        </w:rPr>
        <w:t>（</w:t>
      </w:r>
      <w:r>
        <w:rPr>
          <w:rFonts w:ascii="宋体" w:hAnsi="宋体" w:hint="eastAsia"/>
          <w:bCs/>
          <w:szCs w:val="21"/>
        </w:rPr>
        <w:t>一</w:t>
      </w:r>
      <w:r w:rsidRPr="00B822D1">
        <w:rPr>
          <w:rFonts w:ascii="宋体" w:hAnsi="宋体" w:hint="eastAsia"/>
          <w:bCs/>
          <w:szCs w:val="21"/>
        </w:rPr>
        <w:t>）对外承包工程业务</w:t>
      </w:r>
      <w:r>
        <w:rPr>
          <w:rFonts w:ascii="宋体" w:hAnsi="宋体" w:hint="eastAsia"/>
          <w:bCs/>
          <w:szCs w:val="21"/>
        </w:rPr>
        <w:t>情况</w:t>
      </w:r>
      <w:r w:rsidRPr="00B822D1">
        <w:rPr>
          <w:rFonts w:ascii="宋体" w:hAnsi="宋体" w:hint="eastAsia"/>
          <w:bCs/>
          <w:szCs w:val="21"/>
        </w:rPr>
        <w:t>（CB1表）</w:t>
      </w:r>
      <w:r>
        <w:rPr>
          <w:rFonts w:ascii="宋体" w:hAnsi="宋体" w:hint="eastAsia"/>
          <w:bCs/>
          <w:szCs w:val="21"/>
        </w:rPr>
        <w:t xml:space="preserve">  ………</w:t>
      </w:r>
      <w:r w:rsidRPr="00B822D1">
        <w:rPr>
          <w:rFonts w:ascii="宋体" w:hAnsi="宋体" w:hint="eastAsia"/>
          <w:bCs/>
          <w:szCs w:val="21"/>
        </w:rPr>
        <w:t>………………………</w:t>
      </w:r>
      <w:r>
        <w:rPr>
          <w:rFonts w:ascii="宋体" w:hAnsi="宋体" w:hint="eastAsia"/>
          <w:bCs/>
          <w:szCs w:val="21"/>
        </w:rPr>
        <w:t>……</w:t>
      </w:r>
      <w:r w:rsidRPr="00B822D1">
        <w:rPr>
          <w:rFonts w:ascii="宋体" w:hAnsi="宋体" w:hint="eastAsia"/>
          <w:bCs/>
          <w:szCs w:val="21"/>
        </w:rPr>
        <w:t>…</w:t>
      </w:r>
      <w:r>
        <w:rPr>
          <w:rFonts w:ascii="宋体" w:hAnsi="宋体" w:hint="eastAsia"/>
          <w:bCs/>
          <w:szCs w:val="21"/>
        </w:rPr>
        <w:t>………………10</w:t>
      </w:r>
    </w:p>
    <w:p w:rsidR="00B82E30" w:rsidRPr="00B822D1" w:rsidRDefault="00B82E30" w:rsidP="00B82E30">
      <w:pPr>
        <w:widowControl/>
        <w:spacing w:before="100" w:beforeAutospacing="1" w:after="100" w:afterAutospacing="1" w:line="384" w:lineRule="auto"/>
        <w:ind w:rightChars="-109" w:right="-229" w:firstLineChars="150" w:firstLine="315"/>
        <w:rPr>
          <w:rFonts w:ascii="宋体" w:hAnsi="宋体"/>
          <w:bCs/>
          <w:szCs w:val="21"/>
        </w:rPr>
      </w:pPr>
      <w:r w:rsidRPr="00B822D1">
        <w:rPr>
          <w:rFonts w:ascii="宋体" w:hAnsi="宋体" w:hint="eastAsia"/>
          <w:bCs/>
          <w:szCs w:val="21"/>
        </w:rPr>
        <w:t>（</w:t>
      </w:r>
      <w:r>
        <w:rPr>
          <w:rFonts w:ascii="宋体" w:hAnsi="宋体" w:hint="eastAsia"/>
          <w:bCs/>
          <w:szCs w:val="21"/>
        </w:rPr>
        <w:t>二</w:t>
      </w:r>
      <w:r w:rsidRPr="00B822D1">
        <w:rPr>
          <w:rFonts w:ascii="宋体" w:hAnsi="宋体" w:hint="eastAsia"/>
          <w:bCs/>
          <w:szCs w:val="21"/>
        </w:rPr>
        <w:t>）对外承包工程项目明细（CB2表）</w:t>
      </w:r>
      <w:r>
        <w:rPr>
          <w:rFonts w:ascii="宋体" w:hAnsi="宋体" w:hint="eastAsia"/>
          <w:bCs/>
          <w:szCs w:val="21"/>
        </w:rPr>
        <w:t xml:space="preserve">  ……</w:t>
      </w:r>
      <w:r w:rsidRPr="00B822D1">
        <w:rPr>
          <w:rFonts w:ascii="宋体" w:hAnsi="宋体" w:hint="eastAsia"/>
          <w:bCs/>
          <w:szCs w:val="21"/>
        </w:rPr>
        <w:t>……</w:t>
      </w:r>
      <w:r>
        <w:rPr>
          <w:rFonts w:ascii="宋体" w:hAnsi="宋体" w:hint="eastAsia"/>
          <w:bCs/>
          <w:szCs w:val="21"/>
        </w:rPr>
        <w:t>……</w:t>
      </w:r>
      <w:r w:rsidRPr="00B822D1">
        <w:rPr>
          <w:rFonts w:ascii="宋体" w:hAnsi="宋体" w:hint="eastAsia"/>
          <w:bCs/>
          <w:szCs w:val="21"/>
        </w:rPr>
        <w:t>…………………</w:t>
      </w:r>
      <w:r>
        <w:rPr>
          <w:rFonts w:ascii="宋体" w:hAnsi="宋体" w:hint="eastAsia"/>
          <w:bCs/>
          <w:szCs w:val="21"/>
        </w:rPr>
        <w:t>……………………11</w:t>
      </w:r>
    </w:p>
    <w:p w:rsidR="00B82E30" w:rsidRDefault="00B82E30" w:rsidP="00B82E30">
      <w:pPr>
        <w:ind w:rightChars="-109" w:right="-229" w:firstLineChars="150" w:firstLine="315"/>
        <w:rPr>
          <w:rFonts w:ascii="宋体" w:hAnsi="宋体"/>
          <w:bCs/>
          <w:szCs w:val="21"/>
        </w:rPr>
      </w:pPr>
      <w:r w:rsidRPr="00B822D1">
        <w:rPr>
          <w:rFonts w:ascii="宋体" w:hAnsi="宋体" w:hint="eastAsia"/>
          <w:bCs/>
          <w:szCs w:val="21"/>
        </w:rPr>
        <w:t>（</w:t>
      </w:r>
      <w:r>
        <w:rPr>
          <w:rFonts w:ascii="宋体" w:hAnsi="宋体" w:hint="eastAsia"/>
          <w:bCs/>
          <w:szCs w:val="21"/>
        </w:rPr>
        <w:t>三</w:t>
      </w:r>
      <w:r w:rsidRPr="00B822D1">
        <w:rPr>
          <w:rFonts w:ascii="宋体" w:hAnsi="宋体" w:hint="eastAsia"/>
          <w:bCs/>
          <w:szCs w:val="21"/>
        </w:rPr>
        <w:t>）</w:t>
      </w:r>
      <w:r>
        <w:rPr>
          <w:rFonts w:ascii="宋体" w:hAnsi="宋体" w:hint="eastAsia"/>
          <w:szCs w:val="21"/>
        </w:rPr>
        <w:t>新签</w:t>
      </w:r>
      <w:r w:rsidRPr="00D55704">
        <w:rPr>
          <w:rFonts w:ascii="宋体" w:hAnsi="宋体" w:hint="eastAsia"/>
          <w:szCs w:val="21"/>
        </w:rPr>
        <w:t>交通运输</w:t>
      </w:r>
      <w:r>
        <w:rPr>
          <w:rFonts w:ascii="宋体" w:hAnsi="宋体" w:hint="eastAsia"/>
          <w:szCs w:val="21"/>
        </w:rPr>
        <w:t>建设</w:t>
      </w:r>
      <w:r w:rsidRPr="00D55704">
        <w:rPr>
          <w:rFonts w:ascii="宋体" w:hAnsi="宋体" w:hint="eastAsia"/>
          <w:szCs w:val="21"/>
        </w:rPr>
        <w:t>项目明细表</w:t>
      </w:r>
      <w:r w:rsidRPr="00B822D1">
        <w:rPr>
          <w:rFonts w:ascii="宋体" w:hAnsi="宋体" w:hint="eastAsia"/>
          <w:bCs/>
          <w:szCs w:val="21"/>
        </w:rPr>
        <w:t>（CB3表）</w:t>
      </w:r>
      <w:r>
        <w:rPr>
          <w:rFonts w:ascii="宋体" w:hAnsi="宋体" w:hint="eastAsia"/>
          <w:bCs/>
          <w:szCs w:val="21"/>
        </w:rPr>
        <w:t xml:space="preserve"> ………………</w:t>
      </w:r>
      <w:r w:rsidRPr="00B822D1">
        <w:rPr>
          <w:rFonts w:ascii="宋体" w:hAnsi="宋体" w:hint="eastAsia"/>
          <w:bCs/>
          <w:szCs w:val="21"/>
        </w:rPr>
        <w:t>……………………</w:t>
      </w:r>
      <w:r>
        <w:rPr>
          <w:rFonts w:ascii="宋体" w:hAnsi="宋体" w:hint="eastAsia"/>
          <w:bCs/>
          <w:szCs w:val="21"/>
        </w:rPr>
        <w:t>…………12</w:t>
      </w:r>
    </w:p>
    <w:p w:rsidR="00B82E30" w:rsidRDefault="00B82E30" w:rsidP="00B82E30">
      <w:pPr>
        <w:widowControl/>
        <w:spacing w:before="100" w:beforeAutospacing="1" w:after="100" w:afterAutospacing="1" w:line="384" w:lineRule="auto"/>
        <w:ind w:rightChars="-109" w:right="-229" w:firstLineChars="150" w:firstLine="315"/>
        <w:rPr>
          <w:rFonts w:ascii="宋体" w:hAnsi="宋体"/>
          <w:bCs/>
          <w:szCs w:val="21"/>
        </w:rPr>
      </w:pPr>
      <w:r>
        <w:rPr>
          <w:rFonts w:ascii="宋体" w:hAnsi="宋体" w:hint="eastAsia"/>
          <w:bCs/>
          <w:szCs w:val="21"/>
        </w:rPr>
        <w:t>（四）</w:t>
      </w:r>
      <w:r>
        <w:rPr>
          <w:rFonts w:ascii="宋体" w:hAnsi="宋体" w:hint="eastAsia"/>
          <w:szCs w:val="21"/>
        </w:rPr>
        <w:t>新签</w:t>
      </w:r>
      <w:r w:rsidRPr="00D55704">
        <w:rPr>
          <w:rFonts w:ascii="宋体" w:hAnsi="宋体" w:hint="eastAsia"/>
          <w:szCs w:val="21"/>
        </w:rPr>
        <w:t>电力工程建设项目明细表</w:t>
      </w:r>
      <w:r w:rsidRPr="00B822D1">
        <w:rPr>
          <w:rFonts w:ascii="宋体" w:hAnsi="宋体" w:hint="eastAsia"/>
          <w:bCs/>
          <w:szCs w:val="21"/>
        </w:rPr>
        <w:t>（CB</w:t>
      </w:r>
      <w:r>
        <w:rPr>
          <w:rFonts w:ascii="宋体" w:hAnsi="宋体" w:hint="eastAsia"/>
          <w:bCs/>
          <w:szCs w:val="21"/>
        </w:rPr>
        <w:t>4</w:t>
      </w:r>
      <w:r w:rsidRPr="00B822D1">
        <w:rPr>
          <w:rFonts w:ascii="宋体" w:hAnsi="宋体" w:hint="eastAsia"/>
          <w:bCs/>
          <w:szCs w:val="21"/>
        </w:rPr>
        <w:t>表）</w:t>
      </w:r>
      <w:r>
        <w:rPr>
          <w:rFonts w:ascii="宋体" w:hAnsi="宋体" w:hint="eastAsia"/>
          <w:bCs/>
          <w:szCs w:val="21"/>
        </w:rPr>
        <w:t xml:space="preserve"> ……………</w:t>
      </w:r>
      <w:r w:rsidRPr="00B822D1">
        <w:rPr>
          <w:rFonts w:ascii="宋体" w:hAnsi="宋体" w:hint="eastAsia"/>
          <w:bCs/>
          <w:szCs w:val="21"/>
        </w:rPr>
        <w:t>……………………</w:t>
      </w:r>
      <w:r>
        <w:rPr>
          <w:rFonts w:ascii="宋体" w:hAnsi="宋体" w:hint="eastAsia"/>
          <w:bCs/>
          <w:szCs w:val="21"/>
        </w:rPr>
        <w:t>……………13</w:t>
      </w:r>
    </w:p>
    <w:p w:rsidR="00B82E30" w:rsidRDefault="00B82E30" w:rsidP="00B82E30">
      <w:pPr>
        <w:widowControl/>
        <w:spacing w:before="100" w:beforeAutospacing="1" w:after="100" w:afterAutospacing="1" w:line="384" w:lineRule="auto"/>
        <w:ind w:rightChars="-109" w:right="-229"/>
        <w:rPr>
          <w:rFonts w:ascii="宋体" w:hAnsi="宋体" w:cs="宋体"/>
          <w:kern w:val="0"/>
          <w:szCs w:val="21"/>
        </w:rPr>
      </w:pPr>
      <w:r>
        <w:rPr>
          <w:rFonts w:ascii="宋体" w:hAnsi="宋体" w:hint="eastAsia"/>
          <w:bCs/>
          <w:szCs w:val="21"/>
        </w:rPr>
        <w:t>四、主要指标解释   …………………………………………………………………………………14</w:t>
      </w:r>
    </w:p>
    <w:p w:rsidR="00B82E30" w:rsidRDefault="00B82E30" w:rsidP="00B82E30">
      <w:pPr>
        <w:widowControl/>
        <w:spacing w:before="100" w:beforeAutospacing="1" w:after="100" w:afterAutospacing="1" w:line="384" w:lineRule="auto"/>
        <w:ind w:rightChars="-109" w:right="-229"/>
        <w:rPr>
          <w:rFonts w:ascii="宋体" w:hAnsi="宋体" w:cs="宋体"/>
          <w:kern w:val="0"/>
          <w:szCs w:val="21"/>
        </w:rPr>
      </w:pPr>
      <w:r>
        <w:rPr>
          <w:rFonts w:ascii="宋体" w:hAnsi="宋体" w:cs="宋体" w:hint="eastAsia"/>
          <w:kern w:val="0"/>
          <w:szCs w:val="21"/>
        </w:rPr>
        <w:t>五、附录</w:t>
      </w:r>
    </w:p>
    <w:p w:rsidR="00B82E30" w:rsidRDefault="00B82E30" w:rsidP="00B82E30">
      <w:pPr>
        <w:widowControl/>
        <w:spacing w:before="100" w:beforeAutospacing="1" w:after="100" w:afterAutospacing="1" w:line="384" w:lineRule="auto"/>
        <w:ind w:rightChars="-109" w:right="-229" w:firstLineChars="171" w:firstLine="359"/>
        <w:rPr>
          <w:rFonts w:ascii="宋体" w:hAnsi="宋体" w:cs="宋体"/>
          <w:kern w:val="0"/>
          <w:szCs w:val="21"/>
        </w:rPr>
      </w:pPr>
      <w:r>
        <w:rPr>
          <w:rFonts w:ascii="宋体" w:hAnsi="宋体" w:cs="宋体" w:hint="eastAsia"/>
          <w:kern w:val="0"/>
          <w:szCs w:val="21"/>
        </w:rPr>
        <w:t>（一）对外承包工程项目分类  …………………………………………………………………18</w:t>
      </w:r>
    </w:p>
    <w:p w:rsidR="00B82E30" w:rsidRPr="00354036" w:rsidRDefault="00B82E30" w:rsidP="00B82E30">
      <w:pPr>
        <w:widowControl/>
        <w:spacing w:line="600" w:lineRule="exact"/>
        <w:ind w:firstLineChars="150" w:firstLine="315"/>
        <w:rPr>
          <w:rFonts w:ascii="宋体" w:hAnsi="宋体" w:cs="宋体"/>
          <w:color w:val="000000"/>
          <w:kern w:val="0"/>
          <w:szCs w:val="21"/>
          <w:bdr w:val="none" w:sz="0" w:space="0" w:color="auto" w:frame="1"/>
        </w:rPr>
      </w:pPr>
      <w:r w:rsidRPr="00354036">
        <w:rPr>
          <w:rFonts w:ascii="宋体" w:hAnsi="宋体" w:cs="宋体" w:hint="eastAsia"/>
          <w:kern w:val="0"/>
          <w:szCs w:val="21"/>
        </w:rPr>
        <w:t>（二）</w:t>
      </w:r>
      <w:r w:rsidRPr="00354036">
        <w:rPr>
          <w:rFonts w:ascii="宋体" w:hAnsi="宋体" w:cs="宋体" w:hint="eastAsia"/>
          <w:color w:val="000000"/>
          <w:kern w:val="0"/>
          <w:szCs w:val="21"/>
          <w:bdr w:val="none" w:sz="0" w:space="0" w:color="auto" w:frame="1"/>
        </w:rPr>
        <w:t>关于统计上对公有和非公有控股经济的分类办法</w:t>
      </w:r>
      <w:r>
        <w:rPr>
          <w:rFonts w:ascii="宋体" w:hAnsi="宋体" w:cs="宋体" w:hint="eastAsia"/>
          <w:color w:val="000000"/>
          <w:kern w:val="0"/>
          <w:szCs w:val="21"/>
          <w:bdr w:val="none" w:sz="0" w:space="0" w:color="auto" w:frame="1"/>
        </w:rPr>
        <w:t>………………………………………20</w:t>
      </w:r>
    </w:p>
    <w:p w:rsidR="00B82E30" w:rsidRDefault="00B82E30" w:rsidP="00B82E30">
      <w:pPr>
        <w:widowControl/>
        <w:spacing w:before="100" w:beforeAutospacing="1" w:after="100" w:afterAutospacing="1" w:line="384" w:lineRule="auto"/>
        <w:ind w:rightChars="-109" w:right="-229"/>
        <w:rPr>
          <w:rFonts w:ascii="宋体" w:hAnsi="宋体"/>
          <w:bCs/>
          <w:szCs w:val="21"/>
        </w:rPr>
      </w:pPr>
    </w:p>
    <w:p w:rsidR="00B82E30" w:rsidRDefault="00B82E30" w:rsidP="00B82E30">
      <w:pPr>
        <w:widowControl/>
        <w:spacing w:before="100" w:beforeAutospacing="1" w:after="100" w:afterAutospacing="1" w:line="384" w:lineRule="auto"/>
        <w:jc w:val="center"/>
        <w:rPr>
          <w:rFonts w:ascii="宋体" w:hAnsi="宋体" w:cs="宋体"/>
          <w:kern w:val="0"/>
          <w:sz w:val="32"/>
          <w:szCs w:val="32"/>
        </w:rPr>
      </w:pPr>
    </w:p>
    <w:p w:rsidR="00B82E30" w:rsidRDefault="00B82E30" w:rsidP="00B82E30"/>
    <w:p w:rsidR="00B82E30" w:rsidRDefault="00B82E30" w:rsidP="00B82E30"/>
    <w:p w:rsidR="00B82E30" w:rsidRDefault="00B82E30" w:rsidP="00B82E30"/>
    <w:p w:rsidR="00B82E30" w:rsidRPr="008B0F40" w:rsidRDefault="00B82E30" w:rsidP="00B82E30">
      <w:pPr>
        <w:widowControl/>
        <w:spacing w:before="100" w:beforeAutospacing="1" w:after="100" w:afterAutospacing="1" w:line="384" w:lineRule="auto"/>
        <w:jc w:val="center"/>
        <w:rPr>
          <w:rFonts w:ascii="黑体" w:eastAsia="黑体" w:hAnsi="宋体" w:cs="宋体"/>
          <w:kern w:val="0"/>
          <w:sz w:val="32"/>
          <w:szCs w:val="32"/>
        </w:rPr>
      </w:pPr>
      <w:r w:rsidRPr="00025BFF">
        <w:rPr>
          <w:rFonts w:ascii="黑体" w:eastAsia="黑体" w:hAnsi="宋体" w:cs="宋体" w:hint="eastAsia"/>
          <w:kern w:val="0"/>
          <w:sz w:val="32"/>
          <w:szCs w:val="32"/>
        </w:rPr>
        <w:t>一、  总</w:t>
      </w:r>
      <w:r>
        <w:rPr>
          <w:rFonts w:ascii="黑体" w:eastAsia="黑体" w:hAnsi="宋体" w:cs="宋体" w:hint="eastAsia"/>
          <w:kern w:val="0"/>
          <w:sz w:val="32"/>
          <w:szCs w:val="32"/>
        </w:rPr>
        <w:t xml:space="preserve"> </w:t>
      </w:r>
      <w:r w:rsidRPr="00025BFF">
        <w:rPr>
          <w:rFonts w:ascii="黑体" w:eastAsia="黑体" w:hAnsi="宋体" w:cs="宋体" w:hint="eastAsia"/>
          <w:kern w:val="0"/>
          <w:sz w:val="32"/>
          <w:szCs w:val="32"/>
        </w:rPr>
        <w:t>说</w:t>
      </w:r>
      <w:r>
        <w:rPr>
          <w:rFonts w:ascii="黑体" w:eastAsia="黑体" w:hAnsi="宋体" w:cs="宋体" w:hint="eastAsia"/>
          <w:kern w:val="0"/>
          <w:sz w:val="32"/>
          <w:szCs w:val="32"/>
        </w:rPr>
        <w:t xml:space="preserve"> </w:t>
      </w:r>
      <w:r w:rsidRPr="00025BFF">
        <w:rPr>
          <w:rFonts w:ascii="黑体" w:eastAsia="黑体" w:hAnsi="宋体" w:cs="宋体" w:hint="eastAsia"/>
          <w:kern w:val="0"/>
          <w:sz w:val="32"/>
          <w:szCs w:val="32"/>
        </w:rPr>
        <w:t>明</w:t>
      </w:r>
    </w:p>
    <w:p w:rsidR="00B82E30" w:rsidRPr="00265093" w:rsidRDefault="00B82E30" w:rsidP="00B82E30">
      <w:pPr>
        <w:pStyle w:val="ac"/>
        <w:tabs>
          <w:tab w:val="clear" w:pos="756"/>
        </w:tabs>
        <w:autoSpaceDE w:val="0"/>
        <w:autoSpaceDN w:val="0"/>
        <w:adjustRightInd w:val="0"/>
        <w:snapToGrid w:val="0"/>
        <w:spacing w:line="360" w:lineRule="auto"/>
        <w:ind w:firstLineChars="200" w:firstLine="422"/>
        <w:textAlignment w:val="bottom"/>
        <w:rPr>
          <w:b/>
        </w:rPr>
      </w:pPr>
      <w:r w:rsidRPr="00265093">
        <w:rPr>
          <w:b/>
        </w:rPr>
        <w:t>（一）</w:t>
      </w:r>
      <w:r>
        <w:rPr>
          <w:rFonts w:hint="eastAsia"/>
          <w:b/>
        </w:rPr>
        <w:t>调查目的</w:t>
      </w:r>
    </w:p>
    <w:p w:rsidR="00B82E30" w:rsidRPr="004B4845" w:rsidRDefault="00B82E30" w:rsidP="00B82E30">
      <w:pPr>
        <w:pStyle w:val="ac"/>
        <w:tabs>
          <w:tab w:val="clear" w:pos="756"/>
        </w:tabs>
        <w:autoSpaceDE w:val="0"/>
        <w:autoSpaceDN w:val="0"/>
        <w:adjustRightInd w:val="0"/>
        <w:snapToGrid w:val="0"/>
        <w:spacing w:line="360" w:lineRule="auto"/>
        <w:ind w:firstLineChars="200"/>
        <w:textAlignment w:val="bottom"/>
      </w:pPr>
      <w:r w:rsidRPr="00BF365E">
        <w:rPr>
          <w:rFonts w:ascii="宋体" w:hAnsi="宋体" w:cs="宋体" w:hint="eastAsia"/>
          <w:bCs/>
          <w:kern w:val="0"/>
          <w:szCs w:val="21"/>
        </w:rPr>
        <w:t>为科学、有效地组织全国对外承包工程业务统计工作，保障统计资料的准确性、及时性和完整性，充分发挥统计信息、咨询、监督作用，依照《中华人民共和国统计法》</w:t>
      </w:r>
      <w:r>
        <w:rPr>
          <w:rFonts w:ascii="宋体" w:hAnsi="宋体" w:cs="宋体" w:hint="eastAsia"/>
          <w:bCs/>
          <w:kern w:val="0"/>
          <w:szCs w:val="21"/>
        </w:rPr>
        <w:t>、《中华人民共和国统计法实施细则》以及</w:t>
      </w:r>
      <w:r w:rsidRPr="00BF365E">
        <w:rPr>
          <w:rFonts w:ascii="宋体" w:hAnsi="宋体" w:cs="宋体" w:hint="eastAsia"/>
          <w:bCs/>
          <w:kern w:val="0"/>
          <w:szCs w:val="21"/>
        </w:rPr>
        <w:t>《对外承包工程管理条例》特制定本制度。对外承包工程业务统计的基本任务是通过统计调查、统计分析和提供统计资料，准确、及时、全面地反映对外承包工程业务的实际情况</w:t>
      </w:r>
      <w:r>
        <w:rPr>
          <w:rFonts w:ascii="宋体" w:hAnsi="宋体" w:cs="宋体" w:hint="eastAsia"/>
          <w:bCs/>
          <w:kern w:val="0"/>
          <w:szCs w:val="21"/>
        </w:rPr>
        <w:t>，为有关部门制订方针、政策提供可靠的数据支持，</w:t>
      </w:r>
      <w:r w:rsidRPr="00BF365E">
        <w:rPr>
          <w:rFonts w:ascii="宋体" w:hAnsi="宋体" w:cs="宋体" w:hint="eastAsia"/>
          <w:bCs/>
          <w:kern w:val="0"/>
          <w:szCs w:val="21"/>
        </w:rPr>
        <w:t>它是我国涉外经济统计的重要组成部分。</w:t>
      </w:r>
    </w:p>
    <w:p w:rsidR="00B82E30" w:rsidRPr="00265093" w:rsidRDefault="00B82E30" w:rsidP="00B82E30">
      <w:pPr>
        <w:autoSpaceDE w:val="0"/>
        <w:autoSpaceDN w:val="0"/>
        <w:adjustRightInd w:val="0"/>
        <w:snapToGrid w:val="0"/>
        <w:spacing w:line="360" w:lineRule="auto"/>
        <w:ind w:firstLineChars="200" w:firstLine="422"/>
        <w:textAlignment w:val="bottom"/>
        <w:rPr>
          <w:b/>
        </w:rPr>
      </w:pPr>
      <w:r w:rsidRPr="00265093">
        <w:rPr>
          <w:b/>
        </w:rPr>
        <w:t>（二）</w:t>
      </w:r>
      <w:r w:rsidRPr="00265093">
        <w:rPr>
          <w:rFonts w:hint="eastAsia"/>
          <w:b/>
        </w:rPr>
        <w:t>统计</w:t>
      </w:r>
      <w:r>
        <w:rPr>
          <w:rFonts w:hint="eastAsia"/>
          <w:b/>
        </w:rPr>
        <w:t>调查</w:t>
      </w:r>
      <w:r w:rsidRPr="00265093">
        <w:rPr>
          <w:rFonts w:hint="eastAsia"/>
          <w:b/>
        </w:rPr>
        <w:t>范围</w:t>
      </w:r>
    </w:p>
    <w:p w:rsidR="00B82E30" w:rsidRPr="00053862" w:rsidRDefault="00B82E30" w:rsidP="00B82E30">
      <w:pPr>
        <w:pStyle w:val="ac"/>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sidRPr="00053862">
        <w:rPr>
          <w:rFonts w:ascii="宋体" w:hAnsi="宋体" w:cs="宋体" w:hint="eastAsia"/>
          <w:bCs/>
          <w:kern w:val="0"/>
          <w:szCs w:val="21"/>
        </w:rPr>
        <w:t>1、</w:t>
      </w:r>
      <w:r w:rsidRPr="00BF365E">
        <w:rPr>
          <w:rFonts w:ascii="宋体" w:hAnsi="宋体" w:cs="宋体" w:hint="eastAsia"/>
          <w:bCs/>
          <w:kern w:val="0"/>
          <w:szCs w:val="21"/>
        </w:rPr>
        <w:t>对外承包工程指中国的企业或者其他单位承包境外建设工程的活动。本制度适用于我国境内的各</w:t>
      </w:r>
      <w:r>
        <w:rPr>
          <w:rFonts w:ascii="宋体" w:hAnsi="宋体" w:cs="宋体" w:hint="eastAsia"/>
          <w:bCs/>
          <w:kern w:val="0"/>
          <w:szCs w:val="21"/>
        </w:rPr>
        <w:t>级商务主管部门和获得对外承包工程经营资格的企业（以下简称企业）；</w:t>
      </w:r>
    </w:p>
    <w:p w:rsidR="00B82E30" w:rsidRPr="00BF365E" w:rsidRDefault="00B82E30" w:rsidP="00B82E30">
      <w:pPr>
        <w:pStyle w:val="ac"/>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ascii="宋体" w:hAnsi="宋体" w:cs="宋体" w:hint="eastAsia"/>
          <w:bCs/>
          <w:kern w:val="0"/>
          <w:szCs w:val="21"/>
        </w:rPr>
        <w:t>2、</w:t>
      </w:r>
      <w:r w:rsidRPr="00BF365E">
        <w:rPr>
          <w:rFonts w:ascii="宋体" w:hAnsi="宋体" w:cs="宋体" w:hint="eastAsia"/>
          <w:bCs/>
          <w:kern w:val="0"/>
          <w:szCs w:val="21"/>
        </w:rPr>
        <w:t>企业承揽的下列业务纳入对外承包工程业务统计：</w:t>
      </w:r>
    </w:p>
    <w:p w:rsidR="00B82E30" w:rsidRPr="00BF365E" w:rsidRDefault="00B82E30" w:rsidP="00B82E30">
      <w:pPr>
        <w:pStyle w:val="ac"/>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ascii="宋体" w:hAnsi="宋体" w:cs="宋体" w:hint="eastAsia"/>
          <w:bCs/>
          <w:kern w:val="0"/>
          <w:szCs w:val="21"/>
        </w:rPr>
        <w:t>（1）</w:t>
      </w:r>
      <w:r w:rsidRPr="00BF365E">
        <w:rPr>
          <w:rFonts w:ascii="宋体" w:hAnsi="宋体" w:cs="宋体" w:hint="eastAsia"/>
          <w:bCs/>
          <w:kern w:val="0"/>
          <w:szCs w:val="21"/>
        </w:rPr>
        <w:t xml:space="preserve">承包国（境）外工程项目。指企业按照国际上通行的做法，在国外及港澳台地区承揽和实施的各类工程项目。 </w:t>
      </w:r>
    </w:p>
    <w:p w:rsidR="00B82E30" w:rsidRPr="00BF365E" w:rsidRDefault="00B82E30" w:rsidP="00B82E30">
      <w:pPr>
        <w:pStyle w:val="ac"/>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ascii="宋体" w:hAnsi="宋体" w:cs="宋体" w:hint="eastAsia"/>
          <w:bCs/>
          <w:kern w:val="0"/>
          <w:szCs w:val="21"/>
        </w:rPr>
        <w:t>（2）</w:t>
      </w:r>
      <w:r w:rsidRPr="00BF365E">
        <w:rPr>
          <w:rFonts w:ascii="宋体" w:hAnsi="宋体" w:cs="宋体" w:hint="eastAsia"/>
          <w:bCs/>
          <w:kern w:val="0"/>
          <w:szCs w:val="21"/>
        </w:rPr>
        <w:t>承包我国对外经济援助项目。指企业以</w:t>
      </w:r>
      <w:r>
        <w:rPr>
          <w:rFonts w:ascii="宋体" w:hAnsi="宋体" w:cs="宋体" w:hint="eastAsia"/>
          <w:bCs/>
          <w:kern w:val="0"/>
          <w:szCs w:val="21"/>
        </w:rPr>
        <w:t>投</w:t>
      </w:r>
      <w:r w:rsidRPr="00BF365E">
        <w:rPr>
          <w:rFonts w:ascii="宋体" w:hAnsi="宋体" w:cs="宋体" w:hint="eastAsia"/>
          <w:bCs/>
          <w:kern w:val="0"/>
          <w:szCs w:val="21"/>
        </w:rPr>
        <w:t>标、议标等方式承揽和实施的我国对外经济援助项目。</w:t>
      </w:r>
    </w:p>
    <w:p w:rsidR="00B82E30" w:rsidRPr="00BF365E" w:rsidRDefault="00B82E30" w:rsidP="00B82E30">
      <w:pPr>
        <w:pStyle w:val="ac"/>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ascii="宋体" w:hAnsi="宋体" w:cs="宋体" w:hint="eastAsia"/>
          <w:bCs/>
          <w:kern w:val="0"/>
          <w:szCs w:val="21"/>
        </w:rPr>
        <w:t>（3）</w:t>
      </w:r>
      <w:r w:rsidRPr="00BF365E">
        <w:rPr>
          <w:rFonts w:ascii="宋体" w:hAnsi="宋体" w:cs="宋体" w:hint="eastAsia"/>
          <w:bCs/>
          <w:kern w:val="0"/>
          <w:szCs w:val="21"/>
        </w:rPr>
        <w:t>承包我国驻外机构工程项目。指企业以</w:t>
      </w:r>
      <w:r>
        <w:rPr>
          <w:rFonts w:ascii="宋体" w:hAnsi="宋体" w:cs="宋体" w:hint="eastAsia"/>
          <w:bCs/>
          <w:kern w:val="0"/>
          <w:szCs w:val="21"/>
        </w:rPr>
        <w:t>投</w:t>
      </w:r>
      <w:r w:rsidRPr="00BF365E">
        <w:rPr>
          <w:rFonts w:ascii="宋体" w:hAnsi="宋体" w:cs="宋体" w:hint="eastAsia"/>
          <w:bCs/>
          <w:kern w:val="0"/>
          <w:szCs w:val="21"/>
        </w:rPr>
        <w:t xml:space="preserve">标、议标等方式承揽和实施的我国驻外使（领）馆等工程项目。   </w:t>
      </w:r>
    </w:p>
    <w:p w:rsidR="00B82E30" w:rsidRPr="00BF365E" w:rsidRDefault="00B82E30" w:rsidP="00B82E30">
      <w:pPr>
        <w:pStyle w:val="ac"/>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ascii="宋体" w:hAnsi="宋体" w:cs="宋体" w:hint="eastAsia"/>
          <w:bCs/>
          <w:kern w:val="0"/>
          <w:szCs w:val="21"/>
        </w:rPr>
        <w:t>（4）</w:t>
      </w:r>
      <w:r w:rsidRPr="00BF365E">
        <w:rPr>
          <w:rFonts w:ascii="宋体" w:hAnsi="宋体" w:cs="宋体" w:hint="eastAsia"/>
          <w:bCs/>
          <w:kern w:val="0"/>
          <w:szCs w:val="21"/>
        </w:rPr>
        <w:t>企业自带设备，以收取设备使用费、技术服务费等形式承揽和实施的国外及港澳台地区工程项目。</w:t>
      </w:r>
    </w:p>
    <w:p w:rsidR="00B82E30" w:rsidRPr="00BF365E" w:rsidRDefault="00B82E30" w:rsidP="00B82E30">
      <w:pPr>
        <w:pStyle w:val="ac"/>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ascii="宋体" w:hAnsi="宋体" w:cs="宋体" w:hint="eastAsia"/>
          <w:bCs/>
          <w:kern w:val="0"/>
          <w:szCs w:val="21"/>
        </w:rPr>
        <w:t>（5）</w:t>
      </w:r>
      <w:r w:rsidRPr="00BF365E">
        <w:rPr>
          <w:rFonts w:ascii="宋体" w:hAnsi="宋体" w:cs="宋体" w:hint="eastAsia"/>
          <w:bCs/>
          <w:kern w:val="0"/>
          <w:szCs w:val="21"/>
        </w:rPr>
        <w:t>企业</w:t>
      </w:r>
      <w:r>
        <w:rPr>
          <w:rFonts w:ascii="宋体" w:hAnsi="宋体" w:cs="宋体" w:hint="eastAsia"/>
          <w:bCs/>
          <w:kern w:val="0"/>
          <w:szCs w:val="21"/>
        </w:rPr>
        <w:t>为实施承包工程项目</w:t>
      </w:r>
      <w:r w:rsidRPr="00BF365E">
        <w:rPr>
          <w:rFonts w:ascii="宋体" w:hAnsi="宋体" w:cs="宋体" w:hint="eastAsia"/>
          <w:bCs/>
          <w:kern w:val="0"/>
          <w:szCs w:val="21"/>
        </w:rPr>
        <w:t>出口</w:t>
      </w:r>
      <w:r>
        <w:rPr>
          <w:rFonts w:ascii="宋体" w:hAnsi="宋体" w:cs="宋体" w:hint="eastAsia"/>
          <w:bCs/>
          <w:kern w:val="0"/>
          <w:szCs w:val="21"/>
        </w:rPr>
        <w:t>的</w:t>
      </w:r>
      <w:r w:rsidRPr="00BF365E">
        <w:rPr>
          <w:rFonts w:ascii="宋体" w:hAnsi="宋体" w:cs="宋体" w:hint="eastAsia"/>
          <w:bCs/>
          <w:kern w:val="0"/>
          <w:szCs w:val="21"/>
        </w:rPr>
        <w:t>大型成套和机电设备，</w:t>
      </w:r>
      <w:r>
        <w:rPr>
          <w:rFonts w:ascii="宋体" w:hAnsi="宋体" w:cs="宋体" w:hint="eastAsia"/>
          <w:bCs/>
          <w:kern w:val="0"/>
          <w:szCs w:val="21"/>
        </w:rPr>
        <w:t>并负责</w:t>
      </w:r>
      <w:r w:rsidRPr="00BF365E">
        <w:rPr>
          <w:rFonts w:ascii="宋体" w:hAnsi="宋体" w:cs="宋体" w:hint="eastAsia"/>
          <w:bCs/>
          <w:kern w:val="0"/>
          <w:szCs w:val="21"/>
        </w:rPr>
        <w:t>安装和调试。</w:t>
      </w:r>
    </w:p>
    <w:p w:rsidR="00B82E30" w:rsidRDefault="00B82E30" w:rsidP="00B82E30">
      <w:pPr>
        <w:pStyle w:val="ac"/>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ascii="宋体" w:hAnsi="宋体" w:cs="宋体" w:hint="eastAsia"/>
          <w:bCs/>
          <w:kern w:val="0"/>
          <w:szCs w:val="21"/>
        </w:rPr>
        <w:t>（6）</w:t>
      </w:r>
      <w:r w:rsidRPr="00347872">
        <w:rPr>
          <w:rFonts w:ascii="宋体" w:hAnsi="宋体" w:cs="宋体" w:hint="eastAsia"/>
          <w:bCs/>
          <w:kern w:val="0"/>
          <w:szCs w:val="21"/>
        </w:rPr>
        <w:t>企业在国外及港澳台地区承担地形地貌测绘，地质资源普查与勘探，建设区域规划，工程设计、生产工艺、技术资料和工程技术咨询，工程项目的可行性考察、研究和评估，工程监理，技术指导等经济活动。</w:t>
      </w:r>
    </w:p>
    <w:p w:rsidR="00B82E30" w:rsidRPr="00265093" w:rsidRDefault="00B82E30" w:rsidP="00B82E30">
      <w:pPr>
        <w:pStyle w:val="ac"/>
        <w:tabs>
          <w:tab w:val="clear" w:pos="756"/>
        </w:tabs>
        <w:autoSpaceDE w:val="0"/>
        <w:autoSpaceDN w:val="0"/>
        <w:adjustRightInd w:val="0"/>
        <w:snapToGrid w:val="0"/>
        <w:spacing w:line="360" w:lineRule="auto"/>
        <w:ind w:firstLineChars="200" w:firstLine="422"/>
        <w:textAlignment w:val="bottom"/>
        <w:rPr>
          <w:b/>
        </w:rPr>
      </w:pPr>
      <w:r w:rsidRPr="00265093">
        <w:rPr>
          <w:b/>
        </w:rPr>
        <w:t>（三）主要</w:t>
      </w:r>
      <w:r>
        <w:rPr>
          <w:rFonts w:hint="eastAsia"/>
          <w:b/>
        </w:rPr>
        <w:t>调查</w:t>
      </w:r>
      <w:r w:rsidRPr="00265093">
        <w:rPr>
          <w:b/>
        </w:rPr>
        <w:t>内容</w:t>
      </w:r>
    </w:p>
    <w:p w:rsidR="00B82E30" w:rsidRPr="004B4845" w:rsidRDefault="00B82E30" w:rsidP="00B82E30">
      <w:pPr>
        <w:autoSpaceDE w:val="0"/>
        <w:autoSpaceDN w:val="0"/>
        <w:adjustRightInd w:val="0"/>
        <w:snapToGrid w:val="0"/>
        <w:spacing w:line="360" w:lineRule="auto"/>
        <w:ind w:firstLineChars="200" w:firstLine="420"/>
        <w:textAlignment w:val="bottom"/>
      </w:pPr>
      <w:r>
        <w:rPr>
          <w:rFonts w:hint="eastAsia"/>
        </w:rPr>
        <w:t>对外承包工程业务</w:t>
      </w:r>
      <w:r w:rsidRPr="004B4845">
        <w:t>统计报表包括</w:t>
      </w:r>
      <w:r w:rsidRPr="00AD5282">
        <w:rPr>
          <w:rFonts w:hint="eastAsia"/>
        </w:rPr>
        <w:t>对外承包工程业务情况</w:t>
      </w:r>
      <w:r w:rsidRPr="000663FB">
        <w:rPr>
          <w:rFonts w:hint="eastAsia"/>
        </w:rPr>
        <w:t>表（</w:t>
      </w:r>
      <w:r>
        <w:rPr>
          <w:rFonts w:hint="eastAsia"/>
        </w:rPr>
        <w:t>CB</w:t>
      </w:r>
      <w:r w:rsidRPr="000663FB">
        <w:rPr>
          <w:rFonts w:hint="eastAsia"/>
        </w:rPr>
        <w:t>1</w:t>
      </w:r>
      <w:r w:rsidRPr="000663FB">
        <w:rPr>
          <w:rFonts w:hint="eastAsia"/>
        </w:rPr>
        <w:t>）、</w:t>
      </w:r>
      <w:r w:rsidRPr="00AD5282">
        <w:rPr>
          <w:rFonts w:hint="eastAsia"/>
        </w:rPr>
        <w:t>对外承包工程项目</w:t>
      </w:r>
      <w:r w:rsidRPr="00AD5282">
        <w:rPr>
          <w:rFonts w:hint="eastAsia"/>
        </w:rPr>
        <w:lastRenderedPageBreak/>
        <w:t>明细</w:t>
      </w:r>
      <w:r w:rsidRPr="000663FB">
        <w:rPr>
          <w:rFonts w:hint="eastAsia"/>
        </w:rPr>
        <w:t>表（</w:t>
      </w:r>
      <w:r>
        <w:rPr>
          <w:rFonts w:hint="eastAsia"/>
        </w:rPr>
        <w:t>CB</w:t>
      </w:r>
      <w:r w:rsidRPr="000663FB">
        <w:rPr>
          <w:rFonts w:hint="eastAsia"/>
        </w:rPr>
        <w:t>2</w:t>
      </w:r>
      <w:r w:rsidRPr="000663FB">
        <w:rPr>
          <w:rFonts w:hint="eastAsia"/>
        </w:rPr>
        <w:t>）</w:t>
      </w:r>
      <w:r>
        <w:rPr>
          <w:rFonts w:hint="eastAsia"/>
        </w:rPr>
        <w:t>、</w:t>
      </w:r>
      <w:r w:rsidRPr="00AD5282">
        <w:rPr>
          <w:rFonts w:hint="eastAsia"/>
        </w:rPr>
        <w:t>新签交通运输建设项目明细</w:t>
      </w:r>
      <w:r w:rsidRPr="004B4845">
        <w:t>表</w:t>
      </w:r>
      <w:r>
        <w:rPr>
          <w:rFonts w:hint="eastAsia"/>
        </w:rPr>
        <w:t>（</w:t>
      </w:r>
      <w:r>
        <w:rPr>
          <w:rFonts w:hint="eastAsia"/>
        </w:rPr>
        <w:t>CB3</w:t>
      </w:r>
      <w:r>
        <w:rPr>
          <w:rFonts w:hint="eastAsia"/>
        </w:rPr>
        <w:t>）和</w:t>
      </w:r>
      <w:r w:rsidRPr="00AD5282">
        <w:rPr>
          <w:rFonts w:hint="eastAsia"/>
        </w:rPr>
        <w:t>新签电力工程建设项目明细</w:t>
      </w:r>
      <w:r w:rsidRPr="004B4845">
        <w:t>表</w:t>
      </w:r>
      <w:r>
        <w:rPr>
          <w:rFonts w:hint="eastAsia"/>
        </w:rPr>
        <w:t>（</w:t>
      </w:r>
      <w:r>
        <w:rPr>
          <w:rFonts w:hint="eastAsia"/>
        </w:rPr>
        <w:t>CB4</w:t>
      </w:r>
      <w:r>
        <w:rPr>
          <w:rFonts w:hint="eastAsia"/>
        </w:rPr>
        <w:t>）</w:t>
      </w:r>
      <w:r w:rsidRPr="004B4845">
        <w:t>。其中主要</w:t>
      </w:r>
      <w:r>
        <w:rPr>
          <w:rFonts w:hint="eastAsia"/>
        </w:rPr>
        <w:t>指标</w:t>
      </w:r>
      <w:r w:rsidRPr="004B4845">
        <w:t>内容包括：</w:t>
      </w:r>
      <w:r w:rsidRPr="00173D31">
        <w:rPr>
          <w:rFonts w:ascii="宋体" w:hAnsi="宋体" w:cs="宋体" w:hint="eastAsia"/>
          <w:bCs/>
          <w:kern w:val="0"/>
          <w:szCs w:val="21"/>
        </w:rPr>
        <w:t>新签合同额、完成营业额、带动出口额、新签铁路（公路）项目线路总里程、新签电力工程项目装机容量、外派人数、月末在外人数、雇佣项目所在国人员数量、</w:t>
      </w:r>
      <w:r w:rsidRPr="00173D31">
        <w:rPr>
          <w:rFonts w:ascii="宋体" w:hAnsi="宋体" w:hint="eastAsia"/>
          <w:bCs/>
          <w:szCs w:val="21"/>
        </w:rPr>
        <w:t>雇佣第三国人员数量</w:t>
      </w:r>
      <w:r w:rsidRPr="00173D31">
        <w:rPr>
          <w:rFonts w:ascii="宋体" w:hAnsi="宋体" w:cs="宋体" w:hint="eastAsia"/>
          <w:bCs/>
          <w:kern w:val="0"/>
          <w:szCs w:val="21"/>
        </w:rPr>
        <w:t>等。</w:t>
      </w:r>
    </w:p>
    <w:p w:rsidR="00B82E30" w:rsidRPr="00265093" w:rsidRDefault="00B82E30" w:rsidP="00B82E30">
      <w:pPr>
        <w:autoSpaceDE w:val="0"/>
        <w:autoSpaceDN w:val="0"/>
        <w:adjustRightInd w:val="0"/>
        <w:snapToGrid w:val="0"/>
        <w:spacing w:line="360" w:lineRule="auto"/>
        <w:ind w:firstLineChars="200" w:firstLine="422"/>
        <w:textAlignment w:val="bottom"/>
        <w:rPr>
          <w:b/>
        </w:rPr>
      </w:pPr>
      <w:r w:rsidRPr="00265093">
        <w:rPr>
          <w:b/>
        </w:rPr>
        <w:t>（四）</w:t>
      </w:r>
      <w:r>
        <w:rPr>
          <w:rFonts w:hint="eastAsia"/>
          <w:b/>
        </w:rPr>
        <w:t>统计调查方法</w:t>
      </w:r>
    </w:p>
    <w:p w:rsidR="00B82E30" w:rsidRPr="004B4845" w:rsidRDefault="00B82E30" w:rsidP="00B82E30">
      <w:pPr>
        <w:autoSpaceDE w:val="0"/>
        <w:autoSpaceDN w:val="0"/>
        <w:adjustRightInd w:val="0"/>
        <w:snapToGrid w:val="0"/>
        <w:spacing w:line="360" w:lineRule="auto"/>
        <w:ind w:firstLineChars="200" w:firstLine="420"/>
        <w:textAlignment w:val="bottom"/>
      </w:pPr>
      <w:r w:rsidRPr="00625CEF">
        <w:rPr>
          <w:rFonts w:hint="eastAsia"/>
        </w:rPr>
        <w:t>本制度采用全面调查的方法</w:t>
      </w:r>
      <w:r w:rsidRPr="004B4845">
        <w:t>。</w:t>
      </w:r>
    </w:p>
    <w:p w:rsidR="00B82E30" w:rsidRDefault="00B82E30" w:rsidP="00B82E30">
      <w:pPr>
        <w:autoSpaceDE w:val="0"/>
        <w:autoSpaceDN w:val="0"/>
        <w:adjustRightInd w:val="0"/>
        <w:snapToGrid w:val="0"/>
        <w:spacing w:line="360" w:lineRule="auto"/>
        <w:ind w:firstLineChars="200" w:firstLine="422"/>
        <w:textAlignment w:val="bottom"/>
        <w:rPr>
          <w:b/>
        </w:rPr>
      </w:pPr>
      <w:r w:rsidRPr="00265093">
        <w:rPr>
          <w:b/>
        </w:rPr>
        <w:t>（五）</w:t>
      </w:r>
      <w:r>
        <w:rPr>
          <w:rFonts w:hint="eastAsia"/>
          <w:b/>
        </w:rPr>
        <w:t>调查频率及调查时间</w:t>
      </w:r>
    </w:p>
    <w:p w:rsidR="00B82E30" w:rsidRPr="00625CEF" w:rsidRDefault="00B82E30" w:rsidP="00B82E30">
      <w:pPr>
        <w:autoSpaceDE w:val="0"/>
        <w:autoSpaceDN w:val="0"/>
        <w:adjustRightInd w:val="0"/>
        <w:snapToGrid w:val="0"/>
        <w:spacing w:line="360" w:lineRule="auto"/>
        <w:ind w:firstLineChars="200" w:firstLine="420"/>
        <w:textAlignment w:val="bottom"/>
      </w:pPr>
      <w:r>
        <w:rPr>
          <w:rFonts w:hint="eastAsia"/>
        </w:rPr>
        <w:t>调查频率为月报</w:t>
      </w:r>
      <w:r w:rsidRPr="00625CEF">
        <w:rPr>
          <w:rFonts w:hint="eastAsia"/>
        </w:rPr>
        <w:t>。</w:t>
      </w:r>
      <w:r>
        <w:rPr>
          <w:rFonts w:hint="eastAsia"/>
        </w:rPr>
        <w:t>调查时间为</w:t>
      </w:r>
      <w:r>
        <w:rPr>
          <w:rFonts w:hint="eastAsia"/>
        </w:rPr>
        <w:t>1</w:t>
      </w:r>
      <w:r>
        <w:rPr>
          <w:rFonts w:hint="eastAsia"/>
        </w:rPr>
        <w:t>日至最后一日。</w:t>
      </w:r>
    </w:p>
    <w:p w:rsidR="00B82E30" w:rsidRPr="00265093" w:rsidRDefault="00B82E30" w:rsidP="00B82E30">
      <w:pPr>
        <w:autoSpaceDE w:val="0"/>
        <w:autoSpaceDN w:val="0"/>
        <w:adjustRightInd w:val="0"/>
        <w:snapToGrid w:val="0"/>
        <w:spacing w:line="360" w:lineRule="auto"/>
        <w:ind w:firstLineChars="200" w:firstLine="422"/>
        <w:textAlignment w:val="bottom"/>
        <w:rPr>
          <w:b/>
        </w:rPr>
      </w:pPr>
      <w:r>
        <w:rPr>
          <w:rFonts w:hint="eastAsia"/>
          <w:b/>
        </w:rPr>
        <w:t>（六）</w:t>
      </w:r>
      <w:r w:rsidRPr="00265093">
        <w:rPr>
          <w:b/>
        </w:rPr>
        <w:t>组织方式和渠道</w:t>
      </w:r>
    </w:p>
    <w:p w:rsidR="00B82E30" w:rsidRPr="00BF365E" w:rsidRDefault="00B82E30" w:rsidP="00B82E30">
      <w:pPr>
        <w:pStyle w:val="ac"/>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sidRPr="004F2752">
        <w:rPr>
          <w:rFonts w:ascii="宋体" w:hAnsi="宋体" w:cs="宋体" w:hint="eastAsia"/>
          <w:bCs/>
          <w:kern w:val="0"/>
          <w:szCs w:val="21"/>
        </w:rPr>
        <w:t>1、组织方式：</w:t>
      </w:r>
      <w:r w:rsidRPr="00BF365E">
        <w:rPr>
          <w:rFonts w:ascii="宋体" w:hAnsi="宋体" w:cs="宋体" w:hint="eastAsia"/>
          <w:bCs/>
          <w:kern w:val="0"/>
          <w:szCs w:val="21"/>
        </w:rPr>
        <w:t xml:space="preserve">对外承包工程业务统计实行统一领导，分级管理。 </w:t>
      </w:r>
    </w:p>
    <w:p w:rsidR="00B82E30" w:rsidRPr="00BF365E" w:rsidRDefault="00B82E30" w:rsidP="00B82E30">
      <w:pPr>
        <w:pStyle w:val="ac"/>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ascii="宋体" w:hAnsi="宋体" w:cs="宋体" w:hint="eastAsia"/>
          <w:bCs/>
          <w:kern w:val="0"/>
          <w:szCs w:val="21"/>
        </w:rPr>
        <w:t>（1）</w:t>
      </w:r>
      <w:r w:rsidRPr="00BF365E">
        <w:rPr>
          <w:rFonts w:ascii="宋体" w:hAnsi="宋体" w:cs="宋体" w:hint="eastAsia"/>
          <w:bCs/>
          <w:kern w:val="0"/>
          <w:szCs w:val="21"/>
        </w:rPr>
        <w:t>商务部负责全国对外承包工程业务统计工作，管理各省、自治区、直辖市</w:t>
      </w:r>
      <w:r>
        <w:rPr>
          <w:rFonts w:ascii="宋体" w:hAnsi="宋体" w:cs="宋体" w:hint="eastAsia"/>
          <w:bCs/>
          <w:kern w:val="0"/>
          <w:szCs w:val="21"/>
        </w:rPr>
        <w:t>、计划单列市</w:t>
      </w:r>
      <w:r w:rsidRPr="00BF365E">
        <w:rPr>
          <w:rFonts w:ascii="宋体" w:hAnsi="宋体" w:cs="宋体" w:hint="eastAsia"/>
          <w:bCs/>
          <w:kern w:val="0"/>
          <w:szCs w:val="21"/>
        </w:rPr>
        <w:t>商务主管部门</w:t>
      </w:r>
      <w:r>
        <w:rPr>
          <w:rFonts w:ascii="宋体" w:hAnsi="宋体" w:cs="宋体" w:hint="eastAsia"/>
          <w:bCs/>
          <w:kern w:val="0"/>
          <w:szCs w:val="21"/>
        </w:rPr>
        <w:t>以及</w:t>
      </w:r>
      <w:r w:rsidRPr="00BF365E">
        <w:rPr>
          <w:rFonts w:ascii="宋体" w:hAnsi="宋体" w:cs="宋体" w:hint="eastAsia"/>
          <w:bCs/>
          <w:kern w:val="0"/>
          <w:szCs w:val="21"/>
        </w:rPr>
        <w:t>有关中央管理的企业（不包括在地方的中央管理的企业，以下简称中央企业，下同）的对外承包工程业务统计工作，</w:t>
      </w:r>
      <w:r>
        <w:rPr>
          <w:rFonts w:ascii="宋体" w:hAnsi="宋体" w:cs="宋体" w:hint="eastAsia"/>
          <w:bCs/>
          <w:kern w:val="0"/>
          <w:szCs w:val="21"/>
        </w:rPr>
        <w:t>审核、</w:t>
      </w:r>
      <w:r w:rsidRPr="00BF365E">
        <w:rPr>
          <w:rFonts w:ascii="宋体" w:hAnsi="宋体" w:cs="宋体" w:hint="eastAsia"/>
          <w:bCs/>
          <w:kern w:val="0"/>
          <w:szCs w:val="21"/>
        </w:rPr>
        <w:t>汇总</w:t>
      </w:r>
      <w:r>
        <w:rPr>
          <w:rFonts w:ascii="宋体" w:hAnsi="宋体" w:cs="宋体" w:hint="eastAsia"/>
          <w:bCs/>
          <w:kern w:val="0"/>
          <w:szCs w:val="21"/>
        </w:rPr>
        <w:t>、编制</w:t>
      </w:r>
      <w:r w:rsidRPr="00BF365E">
        <w:rPr>
          <w:rFonts w:ascii="宋体" w:hAnsi="宋体" w:cs="宋体" w:hint="eastAsia"/>
          <w:bCs/>
          <w:kern w:val="0"/>
          <w:szCs w:val="21"/>
        </w:rPr>
        <w:t xml:space="preserve">全国对外承包工程业务统计资料。 </w:t>
      </w:r>
    </w:p>
    <w:p w:rsidR="00B82E30" w:rsidRPr="004F2752" w:rsidRDefault="00B82E30" w:rsidP="00B82E30">
      <w:pPr>
        <w:pStyle w:val="ac"/>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ascii="宋体" w:hAnsi="宋体" w:cs="宋体" w:hint="eastAsia"/>
          <w:bCs/>
          <w:kern w:val="0"/>
          <w:szCs w:val="21"/>
        </w:rPr>
        <w:t>（2）</w:t>
      </w:r>
      <w:r w:rsidRPr="004F2752">
        <w:rPr>
          <w:rFonts w:ascii="宋体" w:hAnsi="宋体" w:cs="宋体" w:hint="eastAsia"/>
          <w:bCs/>
          <w:kern w:val="0"/>
          <w:szCs w:val="21"/>
        </w:rPr>
        <w:t xml:space="preserve">地方商务主管部门负责本行政区域内对外承包工程业务统计工作，管理本行政区域内企业（包括在该行政区域内中央管理的企业，以下简称地方企业，下同）的统计工作，审核、汇总并向商务部上报本行政区域内对外承包工程业务统计资料。 </w:t>
      </w:r>
    </w:p>
    <w:p w:rsidR="00B82E30" w:rsidRDefault="00B82E30" w:rsidP="00B82E30">
      <w:pPr>
        <w:pStyle w:val="ac"/>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ascii="宋体" w:hAnsi="宋体" w:cs="宋体" w:hint="eastAsia"/>
          <w:bCs/>
          <w:kern w:val="0"/>
          <w:szCs w:val="21"/>
        </w:rPr>
        <w:t>（3）</w:t>
      </w:r>
      <w:r w:rsidRPr="004F2752">
        <w:rPr>
          <w:rFonts w:ascii="宋体" w:hAnsi="宋体" w:cs="宋体" w:hint="eastAsia"/>
          <w:bCs/>
          <w:kern w:val="0"/>
          <w:szCs w:val="21"/>
        </w:rPr>
        <w:t>企业负责本单位的对外承包工程业务统计工作，编制统计资料并上报地方商务主管部门或商务部。</w:t>
      </w:r>
    </w:p>
    <w:p w:rsidR="00B82E30" w:rsidRPr="00173D31" w:rsidRDefault="00B82E30" w:rsidP="00B82E30">
      <w:pPr>
        <w:pStyle w:val="ac"/>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Pr>
          <w:rFonts w:ascii="宋体" w:hAnsi="宋体" w:cs="宋体" w:hint="eastAsia"/>
          <w:bCs/>
          <w:kern w:val="0"/>
          <w:szCs w:val="21"/>
        </w:rPr>
        <w:t>2、</w:t>
      </w:r>
      <w:r w:rsidRPr="004254E1">
        <w:rPr>
          <w:rFonts w:ascii="宋体" w:hAnsi="宋体" w:cs="宋体" w:hint="eastAsia"/>
          <w:bCs/>
          <w:kern w:val="0"/>
          <w:szCs w:val="21"/>
        </w:rPr>
        <w:t>对外</w:t>
      </w:r>
      <w:r>
        <w:rPr>
          <w:rFonts w:ascii="宋体" w:hAnsi="宋体" w:cs="宋体" w:hint="eastAsia"/>
          <w:bCs/>
          <w:kern w:val="0"/>
          <w:szCs w:val="21"/>
        </w:rPr>
        <w:t>承包工程业务</w:t>
      </w:r>
      <w:r w:rsidRPr="003E2856">
        <w:rPr>
          <w:rFonts w:ascii="宋体" w:hAnsi="宋体" w:cs="宋体" w:hint="eastAsia"/>
          <w:bCs/>
          <w:kern w:val="0"/>
          <w:szCs w:val="21"/>
        </w:rPr>
        <w:t>统计报送渠道：</w:t>
      </w:r>
      <w:r w:rsidRPr="00173D31">
        <w:rPr>
          <w:rFonts w:ascii="宋体" w:hAnsi="宋体" w:cs="宋体" w:hint="eastAsia"/>
          <w:bCs/>
          <w:kern w:val="0"/>
          <w:szCs w:val="21"/>
        </w:rPr>
        <w:t xml:space="preserve">地方企业报地方商务主管部门；中央企业报商务部；地方商务主管部门审核本行政区域内企业的报表后报商务部，同时抄报同级统计部门；商务部汇总全国数据后报国家统计局。 </w:t>
      </w:r>
    </w:p>
    <w:p w:rsidR="00B82E30" w:rsidRPr="00403CE4" w:rsidRDefault="00B82E30" w:rsidP="00B82E30">
      <w:pPr>
        <w:pStyle w:val="ac"/>
        <w:tabs>
          <w:tab w:val="clear" w:pos="756"/>
        </w:tabs>
        <w:autoSpaceDE w:val="0"/>
        <w:autoSpaceDN w:val="0"/>
        <w:adjustRightInd w:val="0"/>
        <w:snapToGrid w:val="0"/>
        <w:spacing w:line="360" w:lineRule="auto"/>
        <w:ind w:firstLineChars="200"/>
        <w:textAlignment w:val="bottom"/>
        <w:rPr>
          <w:rFonts w:ascii="宋体" w:hAnsi="宋体" w:cs="宋体"/>
          <w:bCs/>
          <w:kern w:val="0"/>
          <w:szCs w:val="21"/>
        </w:rPr>
      </w:pPr>
      <w:r w:rsidRPr="00403CE4">
        <w:rPr>
          <w:rFonts w:ascii="宋体" w:hAnsi="宋体" w:cs="宋体" w:hint="eastAsia"/>
          <w:bCs/>
          <w:kern w:val="0"/>
          <w:szCs w:val="21"/>
        </w:rPr>
        <w:t>经商务部批准具有对外承包工程经营资格的企业（集团），仅报告企业（集团）总部及不具有经营资格的下属公司的统计资料；具有经营资格的下属公司的统计资料由该公司按属地化原则报送所在地商务主管部门。</w:t>
      </w:r>
    </w:p>
    <w:p w:rsidR="00B82E30" w:rsidRPr="00265093" w:rsidRDefault="00B82E30" w:rsidP="00B82E30">
      <w:pPr>
        <w:autoSpaceDE w:val="0"/>
        <w:autoSpaceDN w:val="0"/>
        <w:adjustRightInd w:val="0"/>
        <w:snapToGrid w:val="0"/>
        <w:spacing w:line="360" w:lineRule="auto"/>
        <w:ind w:firstLineChars="200" w:firstLine="422"/>
        <w:textAlignment w:val="bottom"/>
        <w:rPr>
          <w:b/>
        </w:rPr>
      </w:pPr>
      <w:r w:rsidRPr="00265093">
        <w:rPr>
          <w:b/>
        </w:rPr>
        <w:t>（</w:t>
      </w:r>
      <w:r>
        <w:rPr>
          <w:rFonts w:hint="eastAsia"/>
          <w:b/>
        </w:rPr>
        <w:t>七</w:t>
      </w:r>
      <w:r w:rsidRPr="00265093">
        <w:rPr>
          <w:b/>
        </w:rPr>
        <w:t>）</w:t>
      </w:r>
      <w:r>
        <w:rPr>
          <w:rFonts w:hint="eastAsia"/>
          <w:b/>
        </w:rPr>
        <w:t>填报要求</w:t>
      </w:r>
    </w:p>
    <w:p w:rsidR="00B82E30" w:rsidRDefault="00B82E30" w:rsidP="00B82E30">
      <w:pPr>
        <w:autoSpaceDE w:val="0"/>
        <w:autoSpaceDN w:val="0"/>
        <w:adjustRightInd w:val="0"/>
        <w:snapToGrid w:val="0"/>
        <w:spacing w:line="360" w:lineRule="auto"/>
        <w:ind w:firstLineChars="200" w:firstLine="420"/>
        <w:textAlignment w:val="bottom"/>
        <w:rPr>
          <w:rFonts w:ascii="宋体" w:hAnsi="宋体" w:cs="宋体"/>
          <w:bCs/>
          <w:kern w:val="0"/>
          <w:szCs w:val="21"/>
        </w:rPr>
      </w:pPr>
      <w:r>
        <w:rPr>
          <w:rFonts w:ascii="宋体" w:hAnsi="宋体" w:cs="宋体" w:hint="eastAsia"/>
          <w:kern w:val="0"/>
          <w:szCs w:val="21"/>
        </w:rPr>
        <w:t>1、</w:t>
      </w:r>
      <w:r w:rsidRPr="00173D31">
        <w:rPr>
          <w:rFonts w:ascii="宋体" w:hAnsi="宋体" w:cs="宋体" w:hint="eastAsia"/>
          <w:kern w:val="0"/>
          <w:szCs w:val="21"/>
        </w:rPr>
        <w:t>各级商务主管部门和企业应加强数据传输的现代化建设，充分运用网络传输手段，全面提高统计工作质量。</w:t>
      </w:r>
      <w:r w:rsidRPr="00173D31">
        <w:rPr>
          <w:rFonts w:ascii="宋体" w:hAnsi="宋体" w:cs="宋体" w:hint="eastAsia"/>
          <w:bCs/>
          <w:kern w:val="0"/>
          <w:szCs w:val="21"/>
        </w:rPr>
        <w:t>商务部定期对中央企业和各省级商务主管部门报送的统计数据进行核查，以保证统计数据的准确性和严肃性。</w:t>
      </w:r>
    </w:p>
    <w:p w:rsidR="00B82E30" w:rsidRDefault="00B82E30" w:rsidP="00B82E30">
      <w:pPr>
        <w:autoSpaceDE w:val="0"/>
        <w:autoSpaceDN w:val="0"/>
        <w:adjustRightInd w:val="0"/>
        <w:snapToGrid w:val="0"/>
        <w:spacing w:line="360" w:lineRule="auto"/>
        <w:ind w:firstLineChars="200" w:firstLine="420"/>
        <w:textAlignment w:val="bottom"/>
        <w:rPr>
          <w:rFonts w:ascii="宋体" w:hAnsi="宋体" w:cs="宋体"/>
          <w:bCs/>
          <w:kern w:val="0"/>
          <w:szCs w:val="21"/>
        </w:rPr>
      </w:pPr>
      <w:r>
        <w:rPr>
          <w:rFonts w:hint="eastAsia"/>
        </w:rPr>
        <w:t>2</w:t>
      </w:r>
      <w:r>
        <w:rPr>
          <w:rFonts w:hint="eastAsia"/>
        </w:rPr>
        <w:t>、月后</w:t>
      </w:r>
      <w:r>
        <w:rPr>
          <w:rFonts w:hint="eastAsia"/>
        </w:rPr>
        <w:t>10</w:t>
      </w:r>
      <w:r>
        <w:rPr>
          <w:rFonts w:hint="eastAsia"/>
        </w:rPr>
        <w:t>日内，由调查范围内企业通过登录对外投资合作信息服务系统，上传前一个月的数据。</w:t>
      </w:r>
    </w:p>
    <w:p w:rsidR="00B82E30" w:rsidRPr="00745C26" w:rsidRDefault="00B82E30" w:rsidP="00B82E30">
      <w:pPr>
        <w:pStyle w:val="ac"/>
        <w:tabs>
          <w:tab w:val="clear" w:pos="756"/>
        </w:tabs>
        <w:autoSpaceDE w:val="0"/>
        <w:autoSpaceDN w:val="0"/>
        <w:adjustRightInd w:val="0"/>
        <w:snapToGrid w:val="0"/>
        <w:spacing w:line="360" w:lineRule="auto"/>
        <w:ind w:firstLineChars="200"/>
        <w:textAlignment w:val="bottom"/>
      </w:pPr>
      <w:r>
        <w:rPr>
          <w:rFonts w:ascii="宋体" w:hAnsi="宋体" w:cs="宋体" w:hint="eastAsia"/>
          <w:bCs/>
          <w:kern w:val="0"/>
          <w:szCs w:val="21"/>
        </w:rPr>
        <w:t>3、</w:t>
      </w:r>
      <w:r w:rsidRPr="003E2856">
        <w:rPr>
          <w:rFonts w:ascii="宋体" w:hAnsi="宋体" w:cs="宋体" w:hint="eastAsia"/>
          <w:bCs/>
          <w:kern w:val="0"/>
          <w:szCs w:val="21"/>
        </w:rPr>
        <w:t>本制度使用的国别（地区）统计代码，按国家</w:t>
      </w:r>
      <w:r>
        <w:rPr>
          <w:rFonts w:ascii="宋体" w:hAnsi="宋体" w:cs="宋体" w:hint="eastAsia"/>
          <w:bCs/>
          <w:kern w:val="0"/>
          <w:szCs w:val="21"/>
        </w:rPr>
        <w:t>统计局</w:t>
      </w:r>
      <w:r w:rsidRPr="003E2856">
        <w:rPr>
          <w:rFonts w:ascii="宋体" w:hAnsi="宋体" w:cs="宋体" w:hint="eastAsia"/>
          <w:bCs/>
          <w:kern w:val="0"/>
          <w:szCs w:val="21"/>
        </w:rPr>
        <w:t>制定的《国别（地区）统计代码》执行。</w:t>
      </w:r>
    </w:p>
    <w:p w:rsidR="00B82E30" w:rsidRDefault="00B82E30" w:rsidP="00B82E30">
      <w:pPr>
        <w:autoSpaceDE w:val="0"/>
        <w:autoSpaceDN w:val="0"/>
        <w:adjustRightInd w:val="0"/>
        <w:snapToGrid w:val="0"/>
        <w:spacing w:line="360" w:lineRule="auto"/>
        <w:ind w:firstLineChars="200" w:firstLine="422"/>
        <w:textAlignment w:val="bottom"/>
        <w:rPr>
          <w:b/>
        </w:rPr>
      </w:pPr>
      <w:r w:rsidRPr="009E175F">
        <w:rPr>
          <w:b/>
        </w:rPr>
        <w:t>（</w:t>
      </w:r>
      <w:r>
        <w:rPr>
          <w:rFonts w:hint="eastAsia"/>
          <w:b/>
        </w:rPr>
        <w:t>八</w:t>
      </w:r>
      <w:r w:rsidRPr="009E175F">
        <w:rPr>
          <w:b/>
        </w:rPr>
        <w:t>）</w:t>
      </w:r>
      <w:r w:rsidRPr="00265093">
        <w:rPr>
          <w:rFonts w:hint="eastAsia"/>
          <w:b/>
        </w:rPr>
        <w:t>统计资料公布方式</w:t>
      </w:r>
    </w:p>
    <w:p w:rsidR="00B82E30" w:rsidRDefault="00B82E30" w:rsidP="00B82E30">
      <w:pPr>
        <w:autoSpaceDE w:val="0"/>
        <w:autoSpaceDN w:val="0"/>
        <w:adjustRightInd w:val="0"/>
        <w:snapToGrid w:val="0"/>
        <w:spacing w:line="360" w:lineRule="auto"/>
        <w:ind w:firstLineChars="200" w:firstLine="420"/>
        <w:textAlignment w:val="bottom"/>
        <w:rPr>
          <w:rFonts w:ascii="宋体" w:hAnsi="宋体" w:cs="宋体"/>
          <w:bCs/>
          <w:kern w:val="0"/>
          <w:szCs w:val="21"/>
        </w:rPr>
      </w:pPr>
      <w:r>
        <w:rPr>
          <w:rFonts w:ascii="宋体" w:hAnsi="宋体" w:cs="宋体" w:hint="eastAsia"/>
          <w:bCs/>
          <w:kern w:val="0"/>
          <w:szCs w:val="21"/>
        </w:rPr>
        <w:lastRenderedPageBreak/>
        <w:t>1、对外承包工程业务统计数据由商务部定期发布，月度数据于月后20内，通过商务部政府网站或商务部例行发布会对外公布，主要指标包括</w:t>
      </w:r>
      <w:r w:rsidRPr="00173D31">
        <w:rPr>
          <w:rFonts w:ascii="宋体" w:hAnsi="宋体" w:cs="宋体" w:hint="eastAsia"/>
          <w:bCs/>
          <w:kern w:val="0"/>
          <w:szCs w:val="21"/>
        </w:rPr>
        <w:t>新签合同额、完成营业额</w:t>
      </w:r>
      <w:r>
        <w:rPr>
          <w:rFonts w:ascii="宋体" w:hAnsi="宋体" w:cs="宋体" w:hint="eastAsia"/>
          <w:bCs/>
          <w:kern w:val="0"/>
          <w:szCs w:val="21"/>
        </w:rPr>
        <w:t>等；</w:t>
      </w:r>
    </w:p>
    <w:p w:rsidR="00B82E30" w:rsidRDefault="00B82E30" w:rsidP="00B82E30">
      <w:pPr>
        <w:autoSpaceDE w:val="0"/>
        <w:autoSpaceDN w:val="0"/>
        <w:adjustRightInd w:val="0"/>
        <w:snapToGrid w:val="0"/>
        <w:spacing w:line="360" w:lineRule="auto"/>
        <w:ind w:firstLineChars="200" w:firstLine="420"/>
        <w:textAlignment w:val="bottom"/>
      </w:pPr>
      <w:r>
        <w:rPr>
          <w:rFonts w:ascii="宋体" w:hAnsi="宋体" w:cs="宋体" w:hint="eastAsia"/>
          <w:bCs/>
          <w:kern w:val="0"/>
          <w:szCs w:val="21"/>
        </w:rPr>
        <w:t>2、</w:t>
      </w:r>
      <w:r>
        <w:rPr>
          <w:rFonts w:hint="eastAsia"/>
        </w:rPr>
        <w:t>在</w:t>
      </w:r>
      <w:r w:rsidRPr="004B4845">
        <w:t>确保国家机密和企业商业秘密</w:t>
      </w:r>
      <w:r>
        <w:rPr>
          <w:rFonts w:hint="eastAsia"/>
        </w:rPr>
        <w:t>不泄露的前提下</w:t>
      </w:r>
      <w:r w:rsidRPr="004B4845">
        <w:t>，严格按照《中华人民共和国统计法》及其实施细则</w:t>
      </w:r>
      <w:r>
        <w:t>和国家有关规定</w:t>
      </w:r>
      <w:r>
        <w:rPr>
          <w:rFonts w:hint="eastAsia"/>
        </w:rPr>
        <w:t>，与其他政府部门共享对外承包工程业务</w:t>
      </w:r>
      <w:r>
        <w:t>统计资料</w:t>
      </w:r>
      <w:r>
        <w:rPr>
          <w:rFonts w:hint="eastAsia"/>
        </w:rPr>
        <w:t>；</w:t>
      </w:r>
    </w:p>
    <w:p w:rsidR="00B82E30" w:rsidRPr="00BF365E" w:rsidRDefault="00B82E30" w:rsidP="00B82E30">
      <w:pPr>
        <w:autoSpaceDE w:val="0"/>
        <w:autoSpaceDN w:val="0"/>
        <w:adjustRightInd w:val="0"/>
        <w:snapToGrid w:val="0"/>
        <w:spacing w:line="360" w:lineRule="auto"/>
        <w:ind w:firstLineChars="200" w:firstLine="420"/>
        <w:textAlignment w:val="bottom"/>
        <w:rPr>
          <w:rFonts w:ascii="宋体" w:hAnsi="宋体" w:cs="宋体"/>
          <w:bCs/>
          <w:kern w:val="0"/>
          <w:szCs w:val="21"/>
        </w:rPr>
      </w:pPr>
      <w:r w:rsidRPr="00507FF5">
        <w:rPr>
          <w:rFonts w:ascii="宋体" w:hAnsi="宋体" w:cs="宋体" w:hint="eastAsia"/>
          <w:bCs/>
          <w:kern w:val="0"/>
          <w:szCs w:val="21"/>
        </w:rPr>
        <w:t>3、</w:t>
      </w:r>
      <w:r w:rsidRPr="00173D31">
        <w:rPr>
          <w:rFonts w:ascii="宋体" w:hAnsi="宋体" w:cs="宋体" w:hint="eastAsia"/>
          <w:bCs/>
          <w:kern w:val="0"/>
          <w:szCs w:val="21"/>
        </w:rPr>
        <w:t>商务部可</w:t>
      </w:r>
      <w:r>
        <w:rPr>
          <w:rFonts w:ascii="宋体" w:hAnsi="宋体" w:cs="宋体" w:hint="eastAsia"/>
          <w:bCs/>
          <w:kern w:val="0"/>
          <w:szCs w:val="21"/>
        </w:rPr>
        <w:t>根据业务发展的实际情况，对月度对外承包工程业务统计数据进行调整，</w:t>
      </w:r>
      <w:r w:rsidRPr="003E2856">
        <w:rPr>
          <w:rFonts w:ascii="宋体" w:hAnsi="宋体" w:cs="宋体" w:hint="eastAsia"/>
          <w:bCs/>
          <w:kern w:val="0"/>
          <w:szCs w:val="21"/>
        </w:rPr>
        <w:t>对外提供的</w:t>
      </w:r>
      <w:r>
        <w:rPr>
          <w:rFonts w:ascii="宋体" w:hAnsi="宋体" w:cs="宋体" w:hint="eastAsia"/>
          <w:bCs/>
          <w:kern w:val="0"/>
          <w:szCs w:val="21"/>
        </w:rPr>
        <w:t>对外承包工程业务</w:t>
      </w:r>
      <w:r w:rsidRPr="003E2856">
        <w:rPr>
          <w:rFonts w:ascii="宋体" w:hAnsi="宋体" w:cs="宋体" w:hint="eastAsia"/>
          <w:bCs/>
          <w:kern w:val="0"/>
          <w:szCs w:val="21"/>
        </w:rPr>
        <w:t>统计资料，以商务部发布的统计资料为准。</w:t>
      </w:r>
    </w:p>
    <w:p w:rsidR="00B82E30" w:rsidRPr="00BF365E" w:rsidRDefault="00B82E30" w:rsidP="00B82E30">
      <w:pPr>
        <w:widowControl/>
        <w:spacing w:before="100" w:beforeAutospacing="1" w:after="100" w:afterAutospacing="1"/>
        <w:ind w:firstLine="600"/>
        <w:jc w:val="left"/>
        <w:rPr>
          <w:rFonts w:ascii="宋体" w:hAnsi="宋体" w:cs="宋体"/>
          <w:bCs/>
          <w:kern w:val="0"/>
          <w:szCs w:val="21"/>
        </w:rPr>
      </w:pPr>
    </w:p>
    <w:p w:rsidR="00B82E30" w:rsidRDefault="00B82E30" w:rsidP="00B82E30">
      <w:pPr>
        <w:widowControl/>
        <w:spacing w:before="100" w:beforeAutospacing="1" w:after="100" w:afterAutospacing="1"/>
        <w:ind w:firstLine="600"/>
        <w:jc w:val="left"/>
        <w:rPr>
          <w:rFonts w:ascii="宋体" w:hAnsi="宋体" w:cs="宋体"/>
          <w:bCs/>
          <w:kern w:val="0"/>
          <w:szCs w:val="21"/>
        </w:rPr>
      </w:pPr>
      <w:r>
        <w:rPr>
          <w:rFonts w:ascii="宋体" w:hAnsi="宋体" w:cs="宋体"/>
          <w:bCs/>
          <w:kern w:val="0"/>
          <w:szCs w:val="21"/>
        </w:rPr>
        <w:br w:type="page"/>
      </w:r>
    </w:p>
    <w:p w:rsidR="00B82E30" w:rsidRPr="00025BFF" w:rsidRDefault="00B82E30" w:rsidP="00B82E30">
      <w:pPr>
        <w:jc w:val="center"/>
        <w:rPr>
          <w:rFonts w:ascii="黑体" w:eastAsia="黑体"/>
          <w:b/>
          <w:sz w:val="32"/>
          <w:szCs w:val="32"/>
        </w:rPr>
      </w:pPr>
      <w:r w:rsidRPr="00025BFF">
        <w:rPr>
          <w:rFonts w:ascii="黑体" w:eastAsia="黑体" w:hint="eastAsia"/>
          <w:b/>
          <w:sz w:val="32"/>
          <w:szCs w:val="32"/>
        </w:rPr>
        <w:lastRenderedPageBreak/>
        <w:t>二</w:t>
      </w:r>
      <w:r w:rsidRPr="00025BFF">
        <w:rPr>
          <w:rFonts w:ascii="黑体" w:eastAsia="黑体" w:hint="eastAsia"/>
          <w:b/>
          <w:sz w:val="32"/>
          <w:szCs w:val="32"/>
        </w:rPr>
        <w:tab/>
        <w:t>、</w:t>
      </w:r>
      <w:r w:rsidRPr="00025BFF">
        <w:rPr>
          <w:rFonts w:ascii="黑体" w:eastAsia="黑体" w:hint="eastAsia"/>
          <w:b/>
          <w:sz w:val="32"/>
          <w:szCs w:val="32"/>
        </w:rPr>
        <w:tab/>
        <w:t>报 表 目 录</w:t>
      </w:r>
    </w:p>
    <w:p w:rsidR="00B82E30" w:rsidRDefault="00B82E30" w:rsidP="00B82E30">
      <w:pPr>
        <w:rPr>
          <w:rFonts w:ascii="黑体" w:eastAsia="黑体"/>
          <w:sz w:val="24"/>
        </w:rPr>
      </w:pPr>
    </w:p>
    <w:p w:rsidR="00B82E30" w:rsidRPr="001E0E14" w:rsidRDefault="00B82E30" w:rsidP="00B82E30">
      <w:pPr>
        <w:rPr>
          <w:rFonts w:ascii="黑体" w:eastAsia="黑体"/>
          <w:sz w:val="24"/>
        </w:rPr>
      </w:pPr>
    </w:p>
    <w:tbl>
      <w:tblPr>
        <w:tblW w:w="54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
        <w:gridCol w:w="2526"/>
        <w:gridCol w:w="687"/>
        <w:gridCol w:w="1551"/>
        <w:gridCol w:w="1542"/>
        <w:gridCol w:w="1376"/>
        <w:gridCol w:w="857"/>
      </w:tblGrid>
      <w:tr w:rsidR="00B82E30" w:rsidRPr="00025BFF" w:rsidTr="0052180A">
        <w:tc>
          <w:tcPr>
            <w:tcW w:w="365" w:type="pct"/>
            <w:tcBorders>
              <w:left w:val="nil"/>
            </w:tcBorders>
            <w:vAlign w:val="center"/>
          </w:tcPr>
          <w:p w:rsidR="00B82E30" w:rsidRPr="00025BFF" w:rsidRDefault="00B82E30" w:rsidP="0052180A">
            <w:pPr>
              <w:ind w:leftChars="-85" w:left="-178" w:rightChars="-50" w:right="-105"/>
              <w:jc w:val="center"/>
              <w:rPr>
                <w:rFonts w:ascii="宋体" w:hAnsi="宋体"/>
                <w:b/>
                <w:bCs/>
                <w:sz w:val="18"/>
                <w:szCs w:val="18"/>
              </w:rPr>
            </w:pPr>
            <w:r w:rsidRPr="00025BFF">
              <w:rPr>
                <w:rFonts w:ascii="宋体" w:hAnsi="宋体" w:hint="eastAsia"/>
                <w:b/>
                <w:bCs/>
                <w:sz w:val="18"/>
                <w:szCs w:val="18"/>
              </w:rPr>
              <w:t>表号</w:t>
            </w:r>
          </w:p>
        </w:tc>
        <w:tc>
          <w:tcPr>
            <w:tcW w:w="1371" w:type="pct"/>
            <w:vAlign w:val="center"/>
          </w:tcPr>
          <w:p w:rsidR="00B82E30" w:rsidRPr="00025BFF" w:rsidRDefault="00B82E30" w:rsidP="0052180A">
            <w:pPr>
              <w:ind w:leftChars="-50" w:left="-105" w:rightChars="-50" w:right="-105"/>
              <w:jc w:val="center"/>
              <w:rPr>
                <w:rFonts w:ascii="宋体" w:hAnsi="宋体"/>
                <w:b/>
                <w:bCs/>
                <w:sz w:val="18"/>
                <w:szCs w:val="18"/>
              </w:rPr>
            </w:pPr>
            <w:r w:rsidRPr="00025BFF">
              <w:rPr>
                <w:rFonts w:ascii="宋体" w:hAnsi="宋体" w:hint="eastAsia"/>
                <w:b/>
                <w:bCs/>
                <w:sz w:val="18"/>
                <w:szCs w:val="18"/>
              </w:rPr>
              <w:t>表    名</w:t>
            </w:r>
          </w:p>
        </w:tc>
        <w:tc>
          <w:tcPr>
            <w:tcW w:w="373" w:type="pct"/>
            <w:vAlign w:val="center"/>
          </w:tcPr>
          <w:p w:rsidR="00B82E30" w:rsidRPr="00025BFF" w:rsidRDefault="00B82E30" w:rsidP="0052180A">
            <w:pPr>
              <w:ind w:leftChars="-52" w:left="-109" w:rightChars="-51" w:right="-107"/>
              <w:jc w:val="center"/>
              <w:rPr>
                <w:rFonts w:ascii="宋体" w:hAnsi="宋体"/>
                <w:b/>
                <w:bCs/>
                <w:sz w:val="18"/>
                <w:szCs w:val="18"/>
              </w:rPr>
            </w:pPr>
            <w:r w:rsidRPr="00025BFF">
              <w:rPr>
                <w:rFonts w:ascii="宋体" w:hAnsi="宋体" w:hint="eastAsia"/>
                <w:b/>
                <w:bCs/>
                <w:sz w:val="18"/>
                <w:szCs w:val="18"/>
              </w:rPr>
              <w:t>报告</w:t>
            </w:r>
          </w:p>
          <w:p w:rsidR="00B82E30" w:rsidRPr="00025BFF" w:rsidRDefault="00B82E30" w:rsidP="0052180A">
            <w:pPr>
              <w:ind w:leftChars="-52" w:left="-109" w:rightChars="-51" w:right="-107"/>
              <w:jc w:val="center"/>
              <w:rPr>
                <w:rFonts w:ascii="宋体" w:hAnsi="宋体"/>
                <w:b/>
                <w:bCs/>
                <w:sz w:val="18"/>
                <w:szCs w:val="18"/>
              </w:rPr>
            </w:pPr>
            <w:r w:rsidRPr="00025BFF">
              <w:rPr>
                <w:rFonts w:ascii="宋体" w:hAnsi="宋体" w:hint="eastAsia"/>
                <w:b/>
                <w:bCs/>
                <w:sz w:val="18"/>
                <w:szCs w:val="18"/>
              </w:rPr>
              <w:t>期别</w:t>
            </w:r>
          </w:p>
        </w:tc>
        <w:tc>
          <w:tcPr>
            <w:tcW w:w="842" w:type="pct"/>
            <w:vAlign w:val="center"/>
          </w:tcPr>
          <w:p w:rsidR="00B82E30" w:rsidRPr="00025BFF" w:rsidRDefault="00B82E30" w:rsidP="0052180A">
            <w:pPr>
              <w:ind w:leftChars="-51" w:left="-107" w:rightChars="-50" w:right="-105"/>
              <w:jc w:val="center"/>
              <w:rPr>
                <w:rFonts w:ascii="宋体" w:hAnsi="宋体"/>
                <w:b/>
                <w:bCs/>
                <w:sz w:val="18"/>
                <w:szCs w:val="18"/>
              </w:rPr>
            </w:pPr>
            <w:r w:rsidRPr="00025BFF">
              <w:rPr>
                <w:rFonts w:ascii="宋体" w:hAnsi="宋体" w:hint="eastAsia"/>
                <w:b/>
                <w:bCs/>
                <w:sz w:val="18"/>
                <w:szCs w:val="18"/>
              </w:rPr>
              <w:t>填报范围</w:t>
            </w:r>
          </w:p>
        </w:tc>
        <w:tc>
          <w:tcPr>
            <w:tcW w:w="837" w:type="pct"/>
            <w:vAlign w:val="center"/>
          </w:tcPr>
          <w:p w:rsidR="00B82E30" w:rsidRPr="00025BFF" w:rsidRDefault="00B82E30" w:rsidP="0052180A">
            <w:pPr>
              <w:ind w:leftChars="-52" w:left="-107" w:rightChars="-51" w:right="-107" w:hanging="2"/>
              <w:jc w:val="center"/>
              <w:rPr>
                <w:rFonts w:ascii="宋体" w:hAnsi="宋体"/>
                <w:b/>
                <w:bCs/>
                <w:sz w:val="18"/>
                <w:szCs w:val="18"/>
              </w:rPr>
            </w:pPr>
            <w:r w:rsidRPr="00025BFF">
              <w:rPr>
                <w:rFonts w:ascii="宋体" w:hAnsi="宋体" w:hint="eastAsia"/>
                <w:b/>
                <w:bCs/>
                <w:sz w:val="18"/>
                <w:szCs w:val="18"/>
              </w:rPr>
              <w:t>报送单位</w:t>
            </w:r>
          </w:p>
        </w:tc>
        <w:tc>
          <w:tcPr>
            <w:tcW w:w="747" w:type="pct"/>
            <w:vAlign w:val="center"/>
          </w:tcPr>
          <w:p w:rsidR="00B82E30" w:rsidRPr="00025BFF" w:rsidRDefault="00B82E30" w:rsidP="0052180A">
            <w:pPr>
              <w:ind w:leftChars="-51" w:left="-107" w:rightChars="-39" w:right="-82"/>
              <w:jc w:val="center"/>
              <w:rPr>
                <w:rFonts w:ascii="宋体" w:hAnsi="宋体"/>
                <w:b/>
                <w:bCs/>
                <w:sz w:val="18"/>
                <w:szCs w:val="18"/>
              </w:rPr>
            </w:pPr>
            <w:r w:rsidRPr="00025BFF">
              <w:rPr>
                <w:rFonts w:ascii="宋体" w:hAnsi="宋体" w:hint="eastAsia"/>
                <w:b/>
                <w:bCs/>
                <w:sz w:val="18"/>
                <w:szCs w:val="18"/>
              </w:rPr>
              <w:t>报送日期</w:t>
            </w:r>
          </w:p>
          <w:p w:rsidR="00B82E30" w:rsidRPr="00025BFF" w:rsidRDefault="00B82E30" w:rsidP="0052180A">
            <w:pPr>
              <w:ind w:leftChars="-51" w:left="-107" w:rightChars="-39" w:right="-82"/>
              <w:jc w:val="center"/>
              <w:rPr>
                <w:rFonts w:ascii="宋体" w:hAnsi="宋体"/>
                <w:b/>
                <w:bCs/>
                <w:sz w:val="18"/>
                <w:szCs w:val="18"/>
              </w:rPr>
            </w:pPr>
            <w:r w:rsidRPr="00025BFF">
              <w:rPr>
                <w:rFonts w:ascii="宋体" w:hAnsi="宋体" w:hint="eastAsia"/>
                <w:b/>
                <w:bCs/>
                <w:sz w:val="18"/>
                <w:szCs w:val="18"/>
              </w:rPr>
              <w:t>及方式</w:t>
            </w:r>
          </w:p>
        </w:tc>
        <w:tc>
          <w:tcPr>
            <w:tcW w:w="466" w:type="pct"/>
            <w:tcBorders>
              <w:right w:val="nil"/>
            </w:tcBorders>
            <w:vAlign w:val="center"/>
          </w:tcPr>
          <w:p w:rsidR="00B82E30" w:rsidRPr="00025BFF" w:rsidRDefault="00B82E30" w:rsidP="0052180A">
            <w:pPr>
              <w:ind w:rightChars="-39" w:right="-82"/>
              <w:rPr>
                <w:rFonts w:ascii="宋体" w:hAnsi="宋体"/>
                <w:b/>
                <w:bCs/>
                <w:sz w:val="18"/>
                <w:szCs w:val="18"/>
              </w:rPr>
            </w:pPr>
            <w:r w:rsidRPr="00025BFF">
              <w:rPr>
                <w:rFonts w:ascii="宋体" w:hAnsi="宋体" w:hint="eastAsia"/>
                <w:b/>
                <w:bCs/>
                <w:sz w:val="18"/>
                <w:szCs w:val="18"/>
              </w:rPr>
              <w:t>页码</w:t>
            </w:r>
          </w:p>
        </w:tc>
      </w:tr>
      <w:tr w:rsidR="00B82E30" w:rsidRPr="00025BFF" w:rsidTr="0052180A">
        <w:trPr>
          <w:trHeight w:val="910"/>
        </w:trPr>
        <w:tc>
          <w:tcPr>
            <w:tcW w:w="365" w:type="pct"/>
            <w:tcBorders>
              <w:left w:val="nil"/>
            </w:tcBorders>
            <w:vAlign w:val="center"/>
          </w:tcPr>
          <w:p w:rsidR="00B82E30" w:rsidRPr="000E5F9D" w:rsidRDefault="00B82E30" w:rsidP="0052180A">
            <w:pPr>
              <w:jc w:val="center"/>
              <w:rPr>
                <w:rFonts w:ascii="宋体" w:hAnsi="宋体"/>
                <w:bCs/>
                <w:sz w:val="18"/>
                <w:szCs w:val="18"/>
              </w:rPr>
            </w:pPr>
            <w:r w:rsidRPr="000E5F9D">
              <w:rPr>
                <w:rFonts w:ascii="宋体" w:hAnsi="宋体" w:hint="eastAsia"/>
                <w:bCs/>
                <w:sz w:val="18"/>
                <w:szCs w:val="18"/>
              </w:rPr>
              <w:t>CB1</w:t>
            </w:r>
          </w:p>
        </w:tc>
        <w:tc>
          <w:tcPr>
            <w:tcW w:w="1371" w:type="pct"/>
            <w:vAlign w:val="center"/>
          </w:tcPr>
          <w:p w:rsidR="00B82E30" w:rsidRPr="000E5F9D" w:rsidRDefault="00B82E30" w:rsidP="0052180A">
            <w:pPr>
              <w:ind w:leftChars="-50" w:left="-105" w:rightChars="-50" w:right="-105"/>
              <w:rPr>
                <w:rFonts w:ascii="宋体" w:hAnsi="宋体"/>
                <w:bCs/>
                <w:sz w:val="18"/>
                <w:szCs w:val="18"/>
              </w:rPr>
            </w:pPr>
            <w:r w:rsidRPr="000E5F9D">
              <w:rPr>
                <w:rFonts w:ascii="宋体" w:hAnsi="宋体" w:hint="eastAsia"/>
                <w:bCs/>
                <w:sz w:val="18"/>
                <w:szCs w:val="18"/>
              </w:rPr>
              <w:t>对外承包工程业务情况</w:t>
            </w:r>
          </w:p>
        </w:tc>
        <w:tc>
          <w:tcPr>
            <w:tcW w:w="373" w:type="pct"/>
            <w:vAlign w:val="center"/>
          </w:tcPr>
          <w:p w:rsidR="00B82E30" w:rsidRPr="000E5F9D" w:rsidRDefault="00B82E30" w:rsidP="0052180A">
            <w:pPr>
              <w:ind w:leftChars="-52" w:left="-109" w:rightChars="-51" w:right="-107"/>
              <w:jc w:val="center"/>
              <w:rPr>
                <w:rFonts w:ascii="宋体" w:hAnsi="宋体"/>
                <w:bCs/>
                <w:sz w:val="18"/>
                <w:szCs w:val="18"/>
              </w:rPr>
            </w:pPr>
            <w:r w:rsidRPr="000E5F9D">
              <w:rPr>
                <w:rFonts w:ascii="宋体" w:hAnsi="宋体" w:hint="eastAsia"/>
                <w:bCs/>
                <w:sz w:val="18"/>
                <w:szCs w:val="18"/>
              </w:rPr>
              <w:t xml:space="preserve">月报 </w:t>
            </w:r>
          </w:p>
        </w:tc>
        <w:tc>
          <w:tcPr>
            <w:tcW w:w="842" w:type="pct"/>
          </w:tcPr>
          <w:p w:rsidR="00B82E30" w:rsidRPr="000E5F9D" w:rsidRDefault="00B82E30" w:rsidP="0052180A">
            <w:pPr>
              <w:ind w:leftChars="-51" w:left="-107" w:rightChars="-50" w:right="-105"/>
              <w:jc w:val="center"/>
              <w:rPr>
                <w:rFonts w:ascii="宋体" w:hAnsi="宋体"/>
                <w:bCs/>
                <w:sz w:val="18"/>
                <w:szCs w:val="18"/>
              </w:rPr>
            </w:pPr>
          </w:p>
          <w:p w:rsidR="00B82E30" w:rsidRPr="000E5F9D" w:rsidRDefault="00B82E30" w:rsidP="0052180A">
            <w:pPr>
              <w:ind w:leftChars="-51" w:left="-107" w:rightChars="-50" w:right="-105"/>
              <w:jc w:val="center"/>
              <w:rPr>
                <w:rFonts w:ascii="宋体" w:hAnsi="宋体"/>
                <w:bCs/>
                <w:sz w:val="18"/>
                <w:szCs w:val="18"/>
              </w:rPr>
            </w:pPr>
            <w:r w:rsidRPr="000E5F9D">
              <w:rPr>
                <w:rFonts w:ascii="宋体" w:hAnsi="宋体" w:cs="宋体" w:hint="eastAsia"/>
                <w:bCs/>
                <w:kern w:val="0"/>
                <w:sz w:val="18"/>
                <w:szCs w:val="18"/>
              </w:rPr>
              <w:t>有对外承包工程经营资格的企业</w:t>
            </w:r>
          </w:p>
          <w:p w:rsidR="00B82E30" w:rsidRPr="000E5F9D" w:rsidRDefault="00B82E30" w:rsidP="0052180A">
            <w:pPr>
              <w:ind w:leftChars="-51" w:left="-107" w:rightChars="-50" w:right="-105"/>
              <w:jc w:val="center"/>
              <w:rPr>
                <w:rFonts w:ascii="宋体" w:hAnsi="宋体"/>
                <w:bCs/>
                <w:sz w:val="18"/>
                <w:szCs w:val="18"/>
              </w:rPr>
            </w:pPr>
          </w:p>
        </w:tc>
        <w:tc>
          <w:tcPr>
            <w:tcW w:w="837" w:type="pct"/>
            <w:vAlign w:val="center"/>
          </w:tcPr>
          <w:p w:rsidR="00B82E30" w:rsidRPr="000E5F9D" w:rsidRDefault="00B82E30" w:rsidP="0052180A">
            <w:pPr>
              <w:ind w:leftChars="-51" w:left="-107" w:rightChars="-50" w:right="-105"/>
              <w:jc w:val="center"/>
              <w:rPr>
                <w:rFonts w:ascii="宋体" w:hAnsi="宋体" w:cs="宋体"/>
                <w:bCs/>
                <w:kern w:val="0"/>
                <w:sz w:val="18"/>
                <w:szCs w:val="18"/>
              </w:rPr>
            </w:pPr>
          </w:p>
          <w:p w:rsidR="00B82E30" w:rsidRPr="000E5F9D" w:rsidRDefault="00B82E30" w:rsidP="0052180A">
            <w:pPr>
              <w:ind w:leftChars="-51" w:left="-107" w:rightChars="-50" w:right="-105"/>
              <w:jc w:val="center"/>
              <w:rPr>
                <w:rFonts w:ascii="宋体" w:hAnsi="宋体"/>
                <w:bCs/>
                <w:sz w:val="18"/>
                <w:szCs w:val="18"/>
              </w:rPr>
            </w:pPr>
            <w:r w:rsidRPr="000E5F9D">
              <w:rPr>
                <w:rFonts w:ascii="宋体" w:hAnsi="宋体" w:cs="宋体" w:hint="eastAsia"/>
                <w:bCs/>
                <w:kern w:val="0"/>
                <w:sz w:val="18"/>
                <w:szCs w:val="18"/>
              </w:rPr>
              <w:t>有对外承包工程经营资格的企业</w:t>
            </w:r>
          </w:p>
          <w:p w:rsidR="00B82E30" w:rsidRPr="000E5F9D" w:rsidRDefault="00B82E30" w:rsidP="0052180A">
            <w:pPr>
              <w:ind w:leftChars="-52" w:left="-107" w:rightChars="-51" w:right="-107" w:hanging="2"/>
              <w:jc w:val="center"/>
              <w:rPr>
                <w:rFonts w:ascii="宋体" w:hAnsi="宋体"/>
                <w:bCs/>
                <w:sz w:val="18"/>
                <w:szCs w:val="18"/>
              </w:rPr>
            </w:pPr>
          </w:p>
        </w:tc>
        <w:tc>
          <w:tcPr>
            <w:tcW w:w="747" w:type="pct"/>
            <w:vAlign w:val="center"/>
          </w:tcPr>
          <w:p w:rsidR="00B82E30" w:rsidRPr="000E5F9D" w:rsidRDefault="00B82E30" w:rsidP="0052180A">
            <w:pPr>
              <w:ind w:leftChars="-51" w:left="-107" w:rightChars="-39" w:right="-82"/>
              <w:jc w:val="center"/>
              <w:rPr>
                <w:rFonts w:ascii="宋体" w:hAnsi="宋体"/>
                <w:bCs/>
                <w:sz w:val="18"/>
                <w:szCs w:val="18"/>
              </w:rPr>
            </w:pPr>
            <w:r w:rsidRPr="000E5F9D">
              <w:rPr>
                <w:rFonts w:ascii="宋体" w:hAnsi="宋体" w:hint="eastAsia"/>
                <w:bCs/>
                <w:sz w:val="18"/>
                <w:szCs w:val="18"/>
              </w:rPr>
              <w:t>月后10日内，</w:t>
            </w:r>
          </w:p>
          <w:p w:rsidR="00B82E30" w:rsidRPr="000E5F9D" w:rsidRDefault="00B82E30" w:rsidP="0052180A">
            <w:pPr>
              <w:ind w:leftChars="-51" w:left="-107" w:rightChars="-39" w:right="-82"/>
              <w:jc w:val="center"/>
              <w:rPr>
                <w:rFonts w:ascii="宋体" w:hAnsi="宋体"/>
                <w:bCs/>
                <w:sz w:val="18"/>
                <w:szCs w:val="18"/>
              </w:rPr>
            </w:pPr>
            <w:r w:rsidRPr="000E5F9D">
              <w:rPr>
                <w:rFonts w:ascii="宋体" w:hAnsi="宋体" w:hint="eastAsia"/>
                <w:bCs/>
                <w:sz w:val="18"/>
                <w:szCs w:val="18"/>
              </w:rPr>
              <w:t>网络传输</w:t>
            </w:r>
          </w:p>
        </w:tc>
        <w:tc>
          <w:tcPr>
            <w:tcW w:w="466" w:type="pct"/>
            <w:tcBorders>
              <w:right w:val="nil"/>
            </w:tcBorders>
            <w:vAlign w:val="center"/>
          </w:tcPr>
          <w:p w:rsidR="00B82E30" w:rsidRPr="000E5F9D" w:rsidRDefault="00B82E30" w:rsidP="0052180A">
            <w:pPr>
              <w:ind w:rightChars="-39" w:right="-82"/>
              <w:jc w:val="center"/>
              <w:rPr>
                <w:rFonts w:ascii="宋体" w:hAnsi="宋体"/>
                <w:bCs/>
                <w:sz w:val="18"/>
                <w:szCs w:val="18"/>
              </w:rPr>
            </w:pPr>
            <w:r>
              <w:rPr>
                <w:rFonts w:ascii="宋体" w:hAnsi="宋体" w:hint="eastAsia"/>
                <w:bCs/>
                <w:sz w:val="18"/>
                <w:szCs w:val="18"/>
              </w:rPr>
              <w:t>10</w:t>
            </w:r>
          </w:p>
        </w:tc>
      </w:tr>
      <w:tr w:rsidR="00B82E30" w:rsidRPr="00025BFF" w:rsidTr="0052180A">
        <w:trPr>
          <w:trHeight w:val="922"/>
        </w:trPr>
        <w:tc>
          <w:tcPr>
            <w:tcW w:w="365" w:type="pct"/>
            <w:tcBorders>
              <w:left w:val="nil"/>
            </w:tcBorders>
            <w:vAlign w:val="center"/>
          </w:tcPr>
          <w:p w:rsidR="00B82E30" w:rsidRPr="000E5F9D" w:rsidRDefault="00B82E30" w:rsidP="0052180A">
            <w:pPr>
              <w:jc w:val="center"/>
              <w:rPr>
                <w:rFonts w:ascii="宋体" w:hAnsi="宋体"/>
                <w:bCs/>
                <w:sz w:val="18"/>
                <w:szCs w:val="18"/>
              </w:rPr>
            </w:pPr>
            <w:r w:rsidRPr="000E5F9D">
              <w:rPr>
                <w:rFonts w:ascii="宋体" w:hAnsi="宋体" w:hint="eastAsia"/>
                <w:bCs/>
                <w:sz w:val="18"/>
                <w:szCs w:val="18"/>
              </w:rPr>
              <w:t>CB2</w:t>
            </w:r>
          </w:p>
        </w:tc>
        <w:tc>
          <w:tcPr>
            <w:tcW w:w="1371" w:type="pct"/>
            <w:vAlign w:val="center"/>
          </w:tcPr>
          <w:p w:rsidR="00B82E30" w:rsidRPr="000E5F9D" w:rsidRDefault="00B82E30" w:rsidP="0052180A">
            <w:pPr>
              <w:ind w:leftChars="-50" w:left="-105" w:rightChars="-50" w:right="-105"/>
              <w:rPr>
                <w:rFonts w:ascii="宋体" w:hAnsi="宋体"/>
                <w:bCs/>
                <w:sz w:val="18"/>
                <w:szCs w:val="18"/>
              </w:rPr>
            </w:pPr>
            <w:r w:rsidRPr="000E5F9D">
              <w:rPr>
                <w:rFonts w:ascii="宋体" w:hAnsi="宋体" w:hint="eastAsia"/>
                <w:bCs/>
                <w:sz w:val="18"/>
                <w:szCs w:val="18"/>
              </w:rPr>
              <w:t>对外承包工程项目明细</w:t>
            </w:r>
          </w:p>
        </w:tc>
        <w:tc>
          <w:tcPr>
            <w:tcW w:w="373" w:type="pct"/>
            <w:vAlign w:val="center"/>
          </w:tcPr>
          <w:p w:rsidR="00B82E30" w:rsidRPr="000E5F9D" w:rsidRDefault="00B82E30" w:rsidP="0052180A">
            <w:pPr>
              <w:ind w:leftChars="-52" w:left="-109" w:rightChars="-51" w:right="-107"/>
              <w:jc w:val="center"/>
              <w:rPr>
                <w:rFonts w:ascii="宋体" w:hAnsi="宋体"/>
                <w:bCs/>
                <w:sz w:val="18"/>
                <w:szCs w:val="18"/>
              </w:rPr>
            </w:pPr>
            <w:r w:rsidRPr="000E5F9D">
              <w:rPr>
                <w:rFonts w:ascii="宋体" w:hAnsi="宋体" w:hint="eastAsia"/>
                <w:bCs/>
                <w:sz w:val="18"/>
                <w:szCs w:val="18"/>
              </w:rPr>
              <w:t>月报</w:t>
            </w:r>
          </w:p>
        </w:tc>
        <w:tc>
          <w:tcPr>
            <w:tcW w:w="842" w:type="pct"/>
          </w:tcPr>
          <w:p w:rsidR="00B82E30" w:rsidRPr="000E5F9D" w:rsidRDefault="00B82E30" w:rsidP="0052180A">
            <w:pPr>
              <w:ind w:leftChars="-51" w:left="-107" w:rightChars="-50" w:right="-105"/>
              <w:jc w:val="center"/>
              <w:rPr>
                <w:rFonts w:ascii="宋体" w:hAnsi="宋体"/>
                <w:bCs/>
                <w:sz w:val="18"/>
                <w:szCs w:val="18"/>
              </w:rPr>
            </w:pPr>
          </w:p>
          <w:p w:rsidR="00B82E30" w:rsidRPr="000E5F9D" w:rsidRDefault="00B82E30" w:rsidP="0052180A">
            <w:pPr>
              <w:ind w:leftChars="-51" w:left="-107" w:rightChars="-50" w:right="-105"/>
              <w:jc w:val="center"/>
              <w:rPr>
                <w:rFonts w:ascii="宋体" w:hAnsi="宋体"/>
                <w:bCs/>
                <w:sz w:val="18"/>
                <w:szCs w:val="18"/>
              </w:rPr>
            </w:pPr>
            <w:r w:rsidRPr="000E5F9D">
              <w:rPr>
                <w:rFonts w:ascii="宋体" w:hAnsi="宋体" w:hint="eastAsia"/>
                <w:bCs/>
                <w:sz w:val="18"/>
                <w:szCs w:val="18"/>
              </w:rPr>
              <w:t>同上</w:t>
            </w:r>
          </w:p>
        </w:tc>
        <w:tc>
          <w:tcPr>
            <w:tcW w:w="837" w:type="pct"/>
            <w:vAlign w:val="center"/>
          </w:tcPr>
          <w:p w:rsidR="00B82E30" w:rsidRPr="000E5F9D" w:rsidRDefault="00B82E30" w:rsidP="0052180A">
            <w:pPr>
              <w:ind w:leftChars="-52" w:left="-107" w:rightChars="-51" w:right="-107" w:hanging="2"/>
              <w:jc w:val="center"/>
              <w:rPr>
                <w:rFonts w:ascii="宋体" w:hAnsi="宋体"/>
                <w:bCs/>
                <w:sz w:val="18"/>
                <w:szCs w:val="18"/>
              </w:rPr>
            </w:pPr>
            <w:r w:rsidRPr="000E5F9D">
              <w:rPr>
                <w:rFonts w:ascii="宋体" w:hAnsi="宋体" w:hint="eastAsia"/>
                <w:bCs/>
                <w:sz w:val="18"/>
                <w:szCs w:val="18"/>
              </w:rPr>
              <w:t>同上</w:t>
            </w:r>
          </w:p>
        </w:tc>
        <w:tc>
          <w:tcPr>
            <w:tcW w:w="747" w:type="pct"/>
            <w:vAlign w:val="center"/>
          </w:tcPr>
          <w:p w:rsidR="00B82E30" w:rsidRPr="000E5F9D" w:rsidRDefault="00B82E30" w:rsidP="0052180A">
            <w:pPr>
              <w:ind w:leftChars="-51" w:left="-107" w:rightChars="-39" w:right="-82"/>
              <w:jc w:val="center"/>
              <w:rPr>
                <w:rFonts w:ascii="宋体" w:hAnsi="宋体"/>
                <w:bCs/>
                <w:sz w:val="18"/>
                <w:szCs w:val="18"/>
              </w:rPr>
            </w:pPr>
            <w:r w:rsidRPr="000E5F9D">
              <w:rPr>
                <w:rFonts w:ascii="宋体" w:hAnsi="宋体" w:hint="eastAsia"/>
                <w:bCs/>
                <w:sz w:val="18"/>
                <w:szCs w:val="18"/>
              </w:rPr>
              <w:t>同上</w:t>
            </w:r>
          </w:p>
        </w:tc>
        <w:tc>
          <w:tcPr>
            <w:tcW w:w="466" w:type="pct"/>
            <w:tcBorders>
              <w:right w:val="nil"/>
            </w:tcBorders>
            <w:vAlign w:val="center"/>
          </w:tcPr>
          <w:p w:rsidR="00B82E30" w:rsidRPr="000E5F9D" w:rsidRDefault="00B82E30" w:rsidP="0052180A">
            <w:pPr>
              <w:ind w:rightChars="-39" w:right="-82"/>
              <w:jc w:val="center"/>
              <w:rPr>
                <w:rFonts w:ascii="宋体" w:hAnsi="宋体"/>
                <w:bCs/>
                <w:sz w:val="18"/>
                <w:szCs w:val="18"/>
              </w:rPr>
            </w:pPr>
            <w:r>
              <w:rPr>
                <w:rFonts w:ascii="宋体" w:hAnsi="宋体" w:hint="eastAsia"/>
                <w:bCs/>
                <w:sz w:val="18"/>
                <w:szCs w:val="18"/>
              </w:rPr>
              <w:t>11</w:t>
            </w:r>
          </w:p>
        </w:tc>
      </w:tr>
      <w:tr w:rsidR="00B82E30" w:rsidRPr="00025BFF" w:rsidTr="0052180A">
        <w:trPr>
          <w:trHeight w:val="934"/>
        </w:trPr>
        <w:tc>
          <w:tcPr>
            <w:tcW w:w="365" w:type="pct"/>
            <w:tcBorders>
              <w:left w:val="nil"/>
            </w:tcBorders>
            <w:vAlign w:val="center"/>
          </w:tcPr>
          <w:p w:rsidR="00B82E30" w:rsidRPr="000E5F9D" w:rsidRDefault="00B82E30" w:rsidP="0052180A">
            <w:pPr>
              <w:jc w:val="center"/>
              <w:rPr>
                <w:rFonts w:ascii="宋体" w:hAnsi="宋体"/>
                <w:bCs/>
                <w:sz w:val="18"/>
                <w:szCs w:val="18"/>
              </w:rPr>
            </w:pPr>
            <w:r w:rsidRPr="000E5F9D">
              <w:rPr>
                <w:rFonts w:ascii="宋体" w:hAnsi="宋体" w:hint="eastAsia"/>
                <w:bCs/>
                <w:sz w:val="18"/>
                <w:szCs w:val="18"/>
              </w:rPr>
              <w:t>CB3</w:t>
            </w:r>
          </w:p>
        </w:tc>
        <w:tc>
          <w:tcPr>
            <w:tcW w:w="1371" w:type="pct"/>
            <w:vAlign w:val="center"/>
          </w:tcPr>
          <w:p w:rsidR="00B82E30" w:rsidRPr="000E5F9D" w:rsidRDefault="00B82E30" w:rsidP="0052180A">
            <w:pPr>
              <w:ind w:leftChars="-50" w:left="-105" w:rightChars="-50" w:right="-105"/>
              <w:rPr>
                <w:rFonts w:ascii="宋体" w:hAnsi="宋体"/>
                <w:bCs/>
                <w:sz w:val="18"/>
                <w:szCs w:val="18"/>
              </w:rPr>
            </w:pPr>
            <w:r w:rsidRPr="000E5F9D">
              <w:rPr>
                <w:rFonts w:ascii="宋体" w:hAnsi="宋体" w:hint="eastAsia"/>
                <w:sz w:val="18"/>
                <w:szCs w:val="18"/>
              </w:rPr>
              <w:t>新签交通运输建设项目明细</w:t>
            </w:r>
          </w:p>
        </w:tc>
        <w:tc>
          <w:tcPr>
            <w:tcW w:w="373" w:type="pct"/>
            <w:vAlign w:val="center"/>
          </w:tcPr>
          <w:p w:rsidR="00B82E30" w:rsidRPr="000E5F9D" w:rsidRDefault="00B82E30" w:rsidP="0052180A">
            <w:pPr>
              <w:ind w:leftChars="-52" w:left="-109" w:rightChars="-51" w:right="-107"/>
              <w:jc w:val="center"/>
              <w:rPr>
                <w:rFonts w:ascii="宋体" w:hAnsi="宋体"/>
                <w:bCs/>
                <w:sz w:val="18"/>
                <w:szCs w:val="18"/>
              </w:rPr>
            </w:pPr>
            <w:r w:rsidRPr="000E5F9D">
              <w:rPr>
                <w:rFonts w:ascii="宋体" w:hAnsi="宋体" w:hint="eastAsia"/>
                <w:bCs/>
                <w:sz w:val="18"/>
                <w:szCs w:val="18"/>
              </w:rPr>
              <w:t xml:space="preserve">月报 </w:t>
            </w:r>
          </w:p>
        </w:tc>
        <w:tc>
          <w:tcPr>
            <w:tcW w:w="842" w:type="pct"/>
          </w:tcPr>
          <w:p w:rsidR="00B82E30" w:rsidRPr="000E5F9D" w:rsidRDefault="00B82E30" w:rsidP="0052180A">
            <w:pPr>
              <w:ind w:leftChars="-51" w:left="-107" w:rightChars="-50" w:right="-105"/>
              <w:jc w:val="center"/>
              <w:rPr>
                <w:rFonts w:ascii="宋体" w:hAnsi="宋体" w:cs="宋体"/>
                <w:bCs/>
                <w:kern w:val="0"/>
                <w:sz w:val="18"/>
                <w:szCs w:val="18"/>
              </w:rPr>
            </w:pPr>
          </w:p>
          <w:p w:rsidR="00B82E30" w:rsidRPr="000E5F9D" w:rsidRDefault="00B82E30" w:rsidP="0052180A">
            <w:pPr>
              <w:ind w:leftChars="-51" w:left="-107" w:rightChars="-50" w:right="-105"/>
              <w:jc w:val="center"/>
              <w:rPr>
                <w:rFonts w:ascii="宋体" w:hAnsi="宋体"/>
                <w:bCs/>
                <w:sz w:val="18"/>
                <w:szCs w:val="18"/>
              </w:rPr>
            </w:pPr>
            <w:r w:rsidRPr="000E5F9D">
              <w:rPr>
                <w:rFonts w:ascii="宋体" w:hAnsi="宋体" w:cs="宋体" w:hint="eastAsia"/>
                <w:bCs/>
                <w:kern w:val="0"/>
                <w:sz w:val="18"/>
                <w:szCs w:val="18"/>
              </w:rPr>
              <w:t>同上</w:t>
            </w:r>
          </w:p>
          <w:p w:rsidR="00B82E30" w:rsidRPr="000E5F9D" w:rsidRDefault="00B82E30" w:rsidP="0052180A">
            <w:pPr>
              <w:ind w:leftChars="-51" w:left="-107" w:rightChars="-50" w:right="-105"/>
              <w:jc w:val="center"/>
              <w:rPr>
                <w:rFonts w:ascii="宋体" w:hAnsi="宋体"/>
                <w:bCs/>
                <w:sz w:val="18"/>
                <w:szCs w:val="18"/>
              </w:rPr>
            </w:pPr>
          </w:p>
        </w:tc>
        <w:tc>
          <w:tcPr>
            <w:tcW w:w="837" w:type="pct"/>
            <w:vAlign w:val="center"/>
          </w:tcPr>
          <w:p w:rsidR="00B82E30" w:rsidRPr="000E5F9D" w:rsidRDefault="00B82E30" w:rsidP="0052180A">
            <w:pPr>
              <w:ind w:leftChars="-51" w:left="-107" w:rightChars="-50" w:right="-105"/>
              <w:jc w:val="center"/>
              <w:rPr>
                <w:rFonts w:ascii="宋体" w:hAnsi="宋体" w:cs="宋体"/>
                <w:bCs/>
                <w:kern w:val="0"/>
                <w:sz w:val="18"/>
                <w:szCs w:val="18"/>
              </w:rPr>
            </w:pPr>
          </w:p>
          <w:p w:rsidR="00B82E30" w:rsidRPr="000E5F9D" w:rsidRDefault="00B82E30" w:rsidP="0052180A">
            <w:pPr>
              <w:ind w:leftChars="-51" w:left="-107" w:rightChars="-50" w:right="-105"/>
              <w:jc w:val="center"/>
              <w:rPr>
                <w:rFonts w:ascii="宋体" w:hAnsi="宋体"/>
                <w:bCs/>
                <w:sz w:val="18"/>
                <w:szCs w:val="18"/>
              </w:rPr>
            </w:pPr>
            <w:r w:rsidRPr="000E5F9D">
              <w:rPr>
                <w:rFonts w:ascii="宋体" w:hAnsi="宋体" w:cs="宋体" w:hint="eastAsia"/>
                <w:bCs/>
                <w:kern w:val="0"/>
                <w:sz w:val="18"/>
                <w:szCs w:val="18"/>
              </w:rPr>
              <w:t>同上</w:t>
            </w:r>
          </w:p>
          <w:p w:rsidR="00B82E30" w:rsidRPr="000E5F9D" w:rsidRDefault="00B82E30" w:rsidP="0052180A">
            <w:pPr>
              <w:ind w:leftChars="-52" w:left="-107" w:rightChars="-51" w:right="-107" w:hanging="2"/>
              <w:jc w:val="center"/>
              <w:rPr>
                <w:rFonts w:ascii="宋体" w:hAnsi="宋体"/>
                <w:bCs/>
                <w:sz w:val="18"/>
                <w:szCs w:val="18"/>
              </w:rPr>
            </w:pPr>
          </w:p>
        </w:tc>
        <w:tc>
          <w:tcPr>
            <w:tcW w:w="747" w:type="pct"/>
            <w:vAlign w:val="center"/>
          </w:tcPr>
          <w:p w:rsidR="00B82E30" w:rsidRPr="000E5F9D" w:rsidRDefault="00B82E30" w:rsidP="0052180A">
            <w:pPr>
              <w:ind w:leftChars="-51" w:left="-107" w:rightChars="-39" w:right="-82"/>
              <w:jc w:val="center"/>
              <w:rPr>
                <w:rFonts w:ascii="宋体" w:hAnsi="宋体"/>
                <w:bCs/>
                <w:sz w:val="18"/>
                <w:szCs w:val="18"/>
              </w:rPr>
            </w:pPr>
            <w:r w:rsidRPr="000E5F9D">
              <w:rPr>
                <w:rFonts w:ascii="宋体" w:hAnsi="宋体" w:hint="eastAsia"/>
                <w:bCs/>
                <w:sz w:val="18"/>
                <w:szCs w:val="18"/>
              </w:rPr>
              <w:t>同上</w:t>
            </w:r>
          </w:p>
        </w:tc>
        <w:tc>
          <w:tcPr>
            <w:tcW w:w="466" w:type="pct"/>
            <w:tcBorders>
              <w:right w:val="nil"/>
            </w:tcBorders>
            <w:vAlign w:val="center"/>
          </w:tcPr>
          <w:p w:rsidR="00B82E30" w:rsidRPr="000E5F9D" w:rsidRDefault="00B82E30" w:rsidP="0052180A">
            <w:pPr>
              <w:ind w:rightChars="-39" w:right="-82"/>
              <w:jc w:val="center"/>
              <w:rPr>
                <w:rFonts w:ascii="宋体" w:hAnsi="宋体"/>
                <w:bCs/>
                <w:sz w:val="18"/>
                <w:szCs w:val="18"/>
              </w:rPr>
            </w:pPr>
            <w:r>
              <w:rPr>
                <w:rFonts w:ascii="宋体" w:hAnsi="宋体" w:hint="eastAsia"/>
                <w:bCs/>
                <w:sz w:val="18"/>
                <w:szCs w:val="18"/>
              </w:rPr>
              <w:t>12</w:t>
            </w:r>
          </w:p>
        </w:tc>
      </w:tr>
      <w:tr w:rsidR="00B82E30" w:rsidRPr="00025BFF" w:rsidTr="0052180A">
        <w:trPr>
          <w:trHeight w:val="918"/>
        </w:trPr>
        <w:tc>
          <w:tcPr>
            <w:tcW w:w="365" w:type="pct"/>
            <w:tcBorders>
              <w:left w:val="nil"/>
            </w:tcBorders>
            <w:vAlign w:val="center"/>
          </w:tcPr>
          <w:p w:rsidR="00B82E30" w:rsidRPr="000E5F9D" w:rsidRDefault="00B82E30" w:rsidP="0052180A">
            <w:pPr>
              <w:jc w:val="center"/>
              <w:rPr>
                <w:rFonts w:ascii="宋体" w:hAnsi="宋体"/>
                <w:bCs/>
                <w:sz w:val="18"/>
                <w:szCs w:val="18"/>
              </w:rPr>
            </w:pPr>
            <w:r w:rsidRPr="000E5F9D">
              <w:rPr>
                <w:rFonts w:ascii="宋体" w:hAnsi="宋体" w:hint="eastAsia"/>
                <w:bCs/>
                <w:sz w:val="18"/>
                <w:szCs w:val="18"/>
              </w:rPr>
              <w:t>CB4</w:t>
            </w:r>
          </w:p>
        </w:tc>
        <w:tc>
          <w:tcPr>
            <w:tcW w:w="1371" w:type="pct"/>
            <w:vAlign w:val="center"/>
          </w:tcPr>
          <w:p w:rsidR="00B82E30" w:rsidRPr="000E5F9D" w:rsidRDefault="00B82E30" w:rsidP="0052180A">
            <w:pPr>
              <w:ind w:leftChars="-50" w:left="-105" w:rightChars="-50" w:right="-105"/>
              <w:rPr>
                <w:rFonts w:ascii="宋体" w:hAnsi="宋体"/>
                <w:bCs/>
                <w:sz w:val="18"/>
                <w:szCs w:val="18"/>
              </w:rPr>
            </w:pPr>
            <w:r w:rsidRPr="000E5F9D">
              <w:rPr>
                <w:rFonts w:ascii="宋体" w:hAnsi="宋体" w:hint="eastAsia"/>
                <w:sz w:val="18"/>
                <w:szCs w:val="18"/>
              </w:rPr>
              <w:t>新签电力工程建设项目明细</w:t>
            </w:r>
          </w:p>
        </w:tc>
        <w:tc>
          <w:tcPr>
            <w:tcW w:w="373" w:type="pct"/>
            <w:vAlign w:val="center"/>
          </w:tcPr>
          <w:p w:rsidR="00B82E30" w:rsidRPr="000E5F9D" w:rsidRDefault="00B82E30" w:rsidP="0052180A">
            <w:pPr>
              <w:ind w:leftChars="-52" w:left="-109" w:rightChars="-51" w:right="-107"/>
              <w:jc w:val="center"/>
              <w:rPr>
                <w:rFonts w:ascii="宋体" w:hAnsi="宋体"/>
                <w:bCs/>
                <w:sz w:val="18"/>
                <w:szCs w:val="18"/>
              </w:rPr>
            </w:pPr>
            <w:r w:rsidRPr="000E5F9D">
              <w:rPr>
                <w:rFonts w:ascii="宋体" w:hAnsi="宋体" w:hint="eastAsia"/>
                <w:bCs/>
                <w:sz w:val="18"/>
                <w:szCs w:val="18"/>
              </w:rPr>
              <w:t xml:space="preserve">月报 </w:t>
            </w:r>
          </w:p>
        </w:tc>
        <w:tc>
          <w:tcPr>
            <w:tcW w:w="842" w:type="pct"/>
          </w:tcPr>
          <w:p w:rsidR="00B82E30" w:rsidRPr="000E5F9D" w:rsidRDefault="00B82E30" w:rsidP="0052180A">
            <w:pPr>
              <w:ind w:leftChars="-51" w:left="-107" w:rightChars="-50" w:right="-105"/>
              <w:jc w:val="center"/>
              <w:rPr>
                <w:rFonts w:ascii="宋体" w:hAnsi="宋体" w:cs="宋体"/>
                <w:bCs/>
                <w:kern w:val="0"/>
                <w:sz w:val="18"/>
                <w:szCs w:val="18"/>
              </w:rPr>
            </w:pPr>
          </w:p>
          <w:p w:rsidR="00B82E30" w:rsidRPr="000E5F9D" w:rsidRDefault="00B82E30" w:rsidP="0052180A">
            <w:pPr>
              <w:ind w:leftChars="-51" w:left="-107" w:rightChars="-50" w:right="-105"/>
              <w:jc w:val="center"/>
              <w:rPr>
                <w:rFonts w:ascii="宋体" w:hAnsi="宋体"/>
                <w:bCs/>
                <w:sz w:val="18"/>
                <w:szCs w:val="18"/>
              </w:rPr>
            </w:pPr>
            <w:r w:rsidRPr="000E5F9D">
              <w:rPr>
                <w:rFonts w:ascii="宋体" w:hAnsi="宋体" w:cs="宋体" w:hint="eastAsia"/>
                <w:bCs/>
                <w:kern w:val="0"/>
                <w:sz w:val="18"/>
                <w:szCs w:val="18"/>
              </w:rPr>
              <w:t>同上</w:t>
            </w:r>
          </w:p>
          <w:p w:rsidR="00B82E30" w:rsidRPr="000E5F9D" w:rsidRDefault="00B82E30" w:rsidP="0052180A">
            <w:pPr>
              <w:ind w:leftChars="-51" w:left="-107" w:rightChars="-50" w:right="-105"/>
              <w:jc w:val="center"/>
              <w:rPr>
                <w:rFonts w:ascii="宋体" w:hAnsi="宋体"/>
                <w:bCs/>
                <w:sz w:val="18"/>
                <w:szCs w:val="18"/>
              </w:rPr>
            </w:pPr>
          </w:p>
        </w:tc>
        <w:tc>
          <w:tcPr>
            <w:tcW w:w="837" w:type="pct"/>
            <w:vAlign w:val="center"/>
          </w:tcPr>
          <w:p w:rsidR="00B82E30" w:rsidRPr="000E5F9D" w:rsidRDefault="00B82E30" w:rsidP="0052180A">
            <w:pPr>
              <w:ind w:leftChars="-51" w:left="-107" w:rightChars="-50" w:right="-105"/>
              <w:jc w:val="center"/>
              <w:rPr>
                <w:rFonts w:ascii="宋体" w:hAnsi="宋体" w:cs="宋体"/>
                <w:bCs/>
                <w:kern w:val="0"/>
                <w:sz w:val="18"/>
                <w:szCs w:val="18"/>
              </w:rPr>
            </w:pPr>
          </w:p>
          <w:p w:rsidR="00B82E30" w:rsidRPr="000E5F9D" w:rsidRDefault="00B82E30" w:rsidP="0052180A">
            <w:pPr>
              <w:ind w:leftChars="-51" w:left="-107" w:rightChars="-50" w:right="-105"/>
              <w:jc w:val="center"/>
              <w:rPr>
                <w:rFonts w:ascii="宋体" w:hAnsi="宋体"/>
                <w:bCs/>
                <w:sz w:val="18"/>
                <w:szCs w:val="18"/>
              </w:rPr>
            </w:pPr>
            <w:r w:rsidRPr="000E5F9D">
              <w:rPr>
                <w:rFonts w:ascii="宋体" w:hAnsi="宋体" w:cs="宋体" w:hint="eastAsia"/>
                <w:bCs/>
                <w:kern w:val="0"/>
                <w:sz w:val="18"/>
                <w:szCs w:val="18"/>
              </w:rPr>
              <w:t>同上</w:t>
            </w:r>
          </w:p>
          <w:p w:rsidR="00B82E30" w:rsidRPr="000E5F9D" w:rsidRDefault="00B82E30" w:rsidP="0052180A">
            <w:pPr>
              <w:ind w:leftChars="-52" w:left="-107" w:rightChars="-51" w:right="-107" w:hanging="2"/>
              <w:jc w:val="center"/>
              <w:rPr>
                <w:rFonts w:ascii="宋体" w:hAnsi="宋体"/>
                <w:bCs/>
                <w:sz w:val="18"/>
                <w:szCs w:val="18"/>
              </w:rPr>
            </w:pPr>
          </w:p>
        </w:tc>
        <w:tc>
          <w:tcPr>
            <w:tcW w:w="747" w:type="pct"/>
            <w:vAlign w:val="center"/>
          </w:tcPr>
          <w:p w:rsidR="00B82E30" w:rsidRPr="000E5F9D" w:rsidRDefault="00B82E30" w:rsidP="0052180A">
            <w:pPr>
              <w:ind w:leftChars="-51" w:left="-107" w:rightChars="-39" w:right="-82"/>
              <w:jc w:val="center"/>
              <w:rPr>
                <w:rFonts w:ascii="宋体" w:hAnsi="宋体"/>
                <w:bCs/>
                <w:sz w:val="18"/>
                <w:szCs w:val="18"/>
              </w:rPr>
            </w:pPr>
            <w:r w:rsidRPr="000E5F9D">
              <w:rPr>
                <w:rFonts w:ascii="宋体" w:hAnsi="宋体" w:hint="eastAsia"/>
                <w:bCs/>
                <w:sz w:val="18"/>
                <w:szCs w:val="18"/>
              </w:rPr>
              <w:t>同上</w:t>
            </w:r>
          </w:p>
        </w:tc>
        <w:tc>
          <w:tcPr>
            <w:tcW w:w="466" w:type="pct"/>
            <w:tcBorders>
              <w:right w:val="nil"/>
            </w:tcBorders>
            <w:vAlign w:val="center"/>
          </w:tcPr>
          <w:p w:rsidR="00B82E30" w:rsidRPr="000E5F9D" w:rsidRDefault="00B82E30" w:rsidP="0052180A">
            <w:pPr>
              <w:ind w:rightChars="-39" w:right="-82"/>
              <w:jc w:val="center"/>
              <w:rPr>
                <w:rFonts w:ascii="宋体" w:hAnsi="宋体"/>
                <w:bCs/>
                <w:sz w:val="18"/>
                <w:szCs w:val="18"/>
              </w:rPr>
            </w:pPr>
            <w:r w:rsidRPr="000E5F9D">
              <w:rPr>
                <w:rFonts w:ascii="宋体" w:hAnsi="宋体" w:hint="eastAsia"/>
                <w:bCs/>
                <w:sz w:val="18"/>
                <w:szCs w:val="18"/>
              </w:rPr>
              <w:t>1</w:t>
            </w:r>
            <w:r>
              <w:rPr>
                <w:rFonts w:ascii="宋体" w:hAnsi="宋体" w:hint="eastAsia"/>
                <w:bCs/>
                <w:sz w:val="18"/>
                <w:szCs w:val="18"/>
              </w:rPr>
              <w:t>3</w:t>
            </w:r>
          </w:p>
        </w:tc>
      </w:tr>
    </w:tbl>
    <w:p w:rsidR="00B82E30" w:rsidRDefault="00B82E30" w:rsidP="00B82E30">
      <w:pPr>
        <w:rPr>
          <w:rFonts w:ascii="宋体" w:hAnsi="宋体"/>
          <w:b/>
          <w:sz w:val="18"/>
          <w:szCs w:val="18"/>
        </w:rPr>
      </w:pPr>
    </w:p>
    <w:p w:rsidR="00B82E30" w:rsidRDefault="00B82E30" w:rsidP="00B82E30">
      <w:pPr>
        <w:rPr>
          <w:rFonts w:ascii="黑体" w:eastAsia="黑体"/>
          <w:sz w:val="30"/>
          <w:szCs w:val="30"/>
        </w:rPr>
      </w:pPr>
    </w:p>
    <w:p w:rsidR="00B82E30" w:rsidRDefault="00B82E30" w:rsidP="00B82E30">
      <w:pPr>
        <w:rPr>
          <w:rFonts w:ascii="黑体" w:eastAsia="黑体"/>
          <w:sz w:val="30"/>
          <w:szCs w:val="30"/>
        </w:rPr>
      </w:pPr>
    </w:p>
    <w:p w:rsidR="00B82E30" w:rsidRDefault="00B82E30" w:rsidP="00B82E30">
      <w:pPr>
        <w:rPr>
          <w:rFonts w:ascii="黑体" w:eastAsia="黑体"/>
          <w:sz w:val="30"/>
          <w:szCs w:val="30"/>
        </w:rPr>
      </w:pPr>
    </w:p>
    <w:p w:rsidR="00B82E30" w:rsidRDefault="00B82E30" w:rsidP="00B82E30">
      <w:pPr>
        <w:rPr>
          <w:rFonts w:ascii="黑体" w:eastAsia="黑体"/>
          <w:sz w:val="30"/>
          <w:szCs w:val="30"/>
        </w:rPr>
      </w:pPr>
    </w:p>
    <w:p w:rsidR="00B82E30" w:rsidRDefault="00B82E30" w:rsidP="00B82E30">
      <w:pPr>
        <w:rPr>
          <w:rFonts w:ascii="黑体" w:eastAsia="黑体"/>
          <w:sz w:val="30"/>
          <w:szCs w:val="30"/>
        </w:rPr>
      </w:pPr>
    </w:p>
    <w:p w:rsidR="00B82E30" w:rsidRDefault="00B82E30" w:rsidP="00B82E30"/>
    <w:p w:rsidR="00B82E30" w:rsidRDefault="00B82E30" w:rsidP="00B82E30"/>
    <w:p w:rsidR="00B82E30" w:rsidRDefault="00B82E30" w:rsidP="00B82E30"/>
    <w:p w:rsidR="00B82E30" w:rsidRDefault="00B82E30" w:rsidP="00B82E30"/>
    <w:p w:rsidR="00B82E30" w:rsidRDefault="00B82E30" w:rsidP="00B82E30"/>
    <w:p w:rsidR="00B82E30" w:rsidRDefault="00B82E30" w:rsidP="00B82E30"/>
    <w:p w:rsidR="00B82E30" w:rsidRDefault="00B82E30" w:rsidP="00B82E30"/>
    <w:p w:rsidR="00B82E30" w:rsidRDefault="00B82E30" w:rsidP="00B82E30"/>
    <w:p w:rsidR="00B82E30" w:rsidRDefault="00B82E30" w:rsidP="00B82E30"/>
    <w:p w:rsidR="00B82E30" w:rsidRDefault="00B82E30" w:rsidP="00B82E30">
      <w:r>
        <w:br w:type="page"/>
      </w:r>
    </w:p>
    <w:p w:rsidR="00B82E30" w:rsidRDefault="00B82E30" w:rsidP="00B82E30">
      <w:pPr>
        <w:jc w:val="center"/>
        <w:rPr>
          <w:rFonts w:ascii="黑体" w:eastAsia="黑体" w:hAnsi="宋体"/>
          <w:b/>
          <w:sz w:val="32"/>
          <w:szCs w:val="32"/>
        </w:rPr>
      </w:pPr>
      <w:r w:rsidRPr="00631B4A">
        <w:rPr>
          <w:rFonts w:ascii="黑体" w:eastAsia="黑体" w:hAnsi="宋体" w:hint="eastAsia"/>
          <w:b/>
          <w:sz w:val="32"/>
          <w:szCs w:val="32"/>
        </w:rPr>
        <w:lastRenderedPageBreak/>
        <w:t>三、调 查 表 式</w:t>
      </w:r>
    </w:p>
    <w:p w:rsidR="00B82E30" w:rsidRPr="00631B4A" w:rsidRDefault="00B82E30" w:rsidP="00B82E30">
      <w:pPr>
        <w:jc w:val="center"/>
        <w:rPr>
          <w:rFonts w:ascii="黑体" w:eastAsia="黑体" w:hAnsi="宋体"/>
          <w:b/>
          <w:sz w:val="32"/>
          <w:szCs w:val="32"/>
        </w:rPr>
      </w:pPr>
    </w:p>
    <w:p w:rsidR="00B82E30" w:rsidRDefault="00B82E30" w:rsidP="00B82E30">
      <w:pPr>
        <w:jc w:val="center"/>
        <w:rPr>
          <w:rFonts w:ascii="宋体" w:hAnsi="宋体"/>
          <w:b/>
          <w:sz w:val="32"/>
          <w:szCs w:val="32"/>
        </w:rPr>
      </w:pPr>
      <w:r>
        <w:rPr>
          <w:rFonts w:ascii="宋体" w:hAnsi="宋体" w:hint="eastAsia"/>
          <w:b/>
          <w:sz w:val="32"/>
          <w:szCs w:val="32"/>
        </w:rPr>
        <w:t>对外</w:t>
      </w:r>
      <w:r w:rsidRPr="00631B4A">
        <w:rPr>
          <w:rFonts w:ascii="宋体" w:hAnsi="宋体" w:hint="eastAsia"/>
          <w:b/>
          <w:sz w:val="32"/>
          <w:szCs w:val="32"/>
        </w:rPr>
        <w:t>承包工程业务</w:t>
      </w:r>
      <w:r>
        <w:rPr>
          <w:rFonts w:ascii="宋体" w:hAnsi="宋体" w:hint="eastAsia"/>
          <w:b/>
          <w:sz w:val="32"/>
          <w:szCs w:val="32"/>
        </w:rPr>
        <w:t>情况</w:t>
      </w:r>
    </w:p>
    <w:p w:rsidR="00B82E30" w:rsidRPr="006E59C0" w:rsidRDefault="00B82E30" w:rsidP="00B82E30">
      <w:pPr>
        <w:jc w:val="center"/>
        <w:rPr>
          <w:rFonts w:ascii="宋体" w:hAnsi="宋体"/>
          <w:b/>
          <w:szCs w:val="21"/>
        </w:rPr>
      </w:pPr>
    </w:p>
    <w:tbl>
      <w:tblPr>
        <w:tblW w:w="9940" w:type="dxa"/>
        <w:tblInd w:w="93" w:type="dxa"/>
        <w:tblLook w:val="04A0"/>
      </w:tblPr>
      <w:tblGrid>
        <w:gridCol w:w="5660"/>
        <w:gridCol w:w="4280"/>
      </w:tblGrid>
      <w:tr w:rsidR="00B82E30" w:rsidRPr="009E2C06" w:rsidTr="0052180A">
        <w:trPr>
          <w:trHeight w:val="270"/>
        </w:trPr>
        <w:tc>
          <w:tcPr>
            <w:tcW w:w="5660" w:type="dxa"/>
            <w:tcBorders>
              <w:top w:val="nil"/>
              <w:left w:val="nil"/>
              <w:bottom w:val="nil"/>
              <w:right w:val="nil"/>
            </w:tcBorders>
            <w:shd w:val="clear" w:color="auto" w:fill="auto"/>
            <w:noWrap/>
            <w:vAlign w:val="bottom"/>
            <w:hideMark/>
          </w:tcPr>
          <w:p w:rsidR="00B82E30" w:rsidRPr="009E2C06" w:rsidRDefault="00B82E30" w:rsidP="0052180A">
            <w:pPr>
              <w:widowControl/>
              <w:jc w:val="left"/>
              <w:rPr>
                <w:rFonts w:ascii="宋体" w:hAnsi="宋体" w:cs="宋体"/>
                <w:color w:val="000000"/>
                <w:kern w:val="0"/>
                <w:sz w:val="18"/>
                <w:szCs w:val="18"/>
              </w:rPr>
            </w:pPr>
          </w:p>
        </w:tc>
        <w:tc>
          <w:tcPr>
            <w:tcW w:w="4280" w:type="dxa"/>
            <w:tcBorders>
              <w:top w:val="nil"/>
              <w:left w:val="nil"/>
              <w:bottom w:val="nil"/>
              <w:right w:val="nil"/>
            </w:tcBorders>
            <w:shd w:val="clear" w:color="auto" w:fill="auto"/>
            <w:noWrap/>
            <w:vAlign w:val="bottom"/>
            <w:hideMark/>
          </w:tcPr>
          <w:p w:rsidR="00B82E30" w:rsidRPr="009E2C06" w:rsidRDefault="00B82E30" w:rsidP="0052180A">
            <w:pPr>
              <w:widowControl/>
              <w:jc w:val="left"/>
              <w:rPr>
                <w:rFonts w:ascii="宋体" w:hAnsi="宋体" w:cs="宋体"/>
                <w:color w:val="000000"/>
                <w:kern w:val="0"/>
                <w:sz w:val="18"/>
                <w:szCs w:val="18"/>
              </w:rPr>
            </w:pPr>
            <w:r w:rsidRPr="009E2C06">
              <w:rPr>
                <w:rFonts w:ascii="宋体" w:hAnsi="宋体" w:cs="宋体" w:hint="eastAsia"/>
                <w:color w:val="000000"/>
                <w:kern w:val="0"/>
                <w:sz w:val="18"/>
                <w:szCs w:val="18"/>
              </w:rPr>
              <w:t>表</w:t>
            </w:r>
            <w:r w:rsidRPr="009E2C06">
              <w:rPr>
                <w:rFonts w:ascii="宋体" w:hAnsi="宋体" w:cs="宋体" w:hint="eastAsia"/>
                <w:color w:val="FFFFFF"/>
                <w:kern w:val="0"/>
                <w:sz w:val="18"/>
                <w:szCs w:val="18"/>
              </w:rPr>
              <w:t>表号</w:t>
            </w:r>
            <w:r w:rsidRPr="009E2C06">
              <w:rPr>
                <w:rFonts w:ascii="宋体" w:hAnsi="宋体" w:cs="宋体" w:hint="eastAsia"/>
                <w:color w:val="000000"/>
                <w:kern w:val="0"/>
                <w:sz w:val="18"/>
                <w:szCs w:val="18"/>
              </w:rPr>
              <w:t>号：CB1</w:t>
            </w:r>
          </w:p>
        </w:tc>
      </w:tr>
      <w:tr w:rsidR="00B82E30" w:rsidRPr="009E2C06" w:rsidTr="0052180A">
        <w:trPr>
          <w:trHeight w:val="270"/>
        </w:trPr>
        <w:tc>
          <w:tcPr>
            <w:tcW w:w="5660" w:type="dxa"/>
            <w:tcBorders>
              <w:top w:val="nil"/>
              <w:left w:val="nil"/>
              <w:bottom w:val="nil"/>
              <w:right w:val="nil"/>
            </w:tcBorders>
            <w:shd w:val="clear" w:color="auto" w:fill="auto"/>
            <w:noWrap/>
            <w:vAlign w:val="bottom"/>
            <w:hideMark/>
          </w:tcPr>
          <w:p w:rsidR="00B82E30" w:rsidRPr="009E2C06" w:rsidRDefault="00B82E30" w:rsidP="0052180A">
            <w:pPr>
              <w:widowControl/>
              <w:jc w:val="left"/>
              <w:rPr>
                <w:rFonts w:ascii="宋体" w:hAnsi="宋体" w:cs="宋体"/>
                <w:color w:val="000000"/>
                <w:kern w:val="0"/>
                <w:sz w:val="18"/>
                <w:szCs w:val="18"/>
              </w:rPr>
            </w:pPr>
          </w:p>
        </w:tc>
        <w:tc>
          <w:tcPr>
            <w:tcW w:w="4280" w:type="dxa"/>
            <w:tcBorders>
              <w:top w:val="nil"/>
              <w:left w:val="nil"/>
              <w:bottom w:val="nil"/>
              <w:right w:val="nil"/>
            </w:tcBorders>
            <w:shd w:val="clear" w:color="auto" w:fill="auto"/>
            <w:noWrap/>
            <w:vAlign w:val="bottom"/>
            <w:hideMark/>
          </w:tcPr>
          <w:p w:rsidR="00B82E30" w:rsidRPr="009E2C06" w:rsidRDefault="00B82E30" w:rsidP="0052180A">
            <w:pPr>
              <w:widowControl/>
              <w:jc w:val="left"/>
              <w:rPr>
                <w:rFonts w:ascii="宋体" w:hAnsi="宋体" w:cs="宋体"/>
                <w:color w:val="000000"/>
                <w:kern w:val="0"/>
                <w:sz w:val="18"/>
                <w:szCs w:val="18"/>
              </w:rPr>
            </w:pPr>
            <w:r w:rsidRPr="009E2C06">
              <w:rPr>
                <w:rFonts w:ascii="宋体" w:hAnsi="宋体" w:cs="宋体" w:hint="eastAsia"/>
                <w:color w:val="000000"/>
                <w:kern w:val="0"/>
                <w:sz w:val="18"/>
                <w:szCs w:val="18"/>
              </w:rPr>
              <w:t>制定机关：商务部</w:t>
            </w:r>
          </w:p>
        </w:tc>
      </w:tr>
      <w:tr w:rsidR="00B82E30" w:rsidRPr="009E2C06" w:rsidTr="0052180A">
        <w:trPr>
          <w:trHeight w:val="270"/>
        </w:trPr>
        <w:tc>
          <w:tcPr>
            <w:tcW w:w="5660" w:type="dxa"/>
            <w:tcBorders>
              <w:top w:val="nil"/>
              <w:left w:val="nil"/>
              <w:bottom w:val="nil"/>
              <w:right w:val="nil"/>
            </w:tcBorders>
            <w:shd w:val="clear" w:color="auto" w:fill="auto"/>
            <w:noWrap/>
            <w:vAlign w:val="bottom"/>
            <w:hideMark/>
          </w:tcPr>
          <w:p w:rsidR="00B82E30" w:rsidRPr="009E2C06" w:rsidRDefault="00B82E30" w:rsidP="0052180A">
            <w:pPr>
              <w:widowControl/>
              <w:jc w:val="left"/>
              <w:rPr>
                <w:rFonts w:ascii="宋体" w:hAnsi="宋体" w:cs="宋体"/>
                <w:color w:val="000000"/>
                <w:kern w:val="0"/>
                <w:sz w:val="18"/>
                <w:szCs w:val="18"/>
              </w:rPr>
            </w:pPr>
          </w:p>
        </w:tc>
        <w:tc>
          <w:tcPr>
            <w:tcW w:w="4280" w:type="dxa"/>
            <w:tcBorders>
              <w:top w:val="nil"/>
              <w:left w:val="nil"/>
              <w:bottom w:val="nil"/>
              <w:right w:val="nil"/>
            </w:tcBorders>
            <w:shd w:val="clear" w:color="auto" w:fill="auto"/>
            <w:noWrap/>
            <w:vAlign w:val="bottom"/>
            <w:hideMark/>
          </w:tcPr>
          <w:p w:rsidR="00B82E30" w:rsidRPr="009E2C06" w:rsidRDefault="00B82E30" w:rsidP="0052180A">
            <w:pPr>
              <w:widowControl/>
              <w:jc w:val="left"/>
              <w:rPr>
                <w:rFonts w:ascii="宋体" w:hAnsi="宋体" w:cs="宋体"/>
                <w:color w:val="000000"/>
                <w:kern w:val="0"/>
                <w:sz w:val="18"/>
                <w:szCs w:val="18"/>
              </w:rPr>
            </w:pPr>
            <w:r w:rsidRPr="009E2C06">
              <w:rPr>
                <w:rFonts w:ascii="宋体" w:hAnsi="宋体" w:cs="宋体" w:hint="eastAsia"/>
                <w:color w:val="000000"/>
                <w:kern w:val="0"/>
                <w:sz w:val="18"/>
                <w:szCs w:val="18"/>
              </w:rPr>
              <w:t>批准机关：国家统计局</w:t>
            </w:r>
          </w:p>
        </w:tc>
      </w:tr>
      <w:tr w:rsidR="00B82E30" w:rsidRPr="009E2C06" w:rsidTr="0052180A">
        <w:trPr>
          <w:trHeight w:val="270"/>
        </w:trPr>
        <w:tc>
          <w:tcPr>
            <w:tcW w:w="5660" w:type="dxa"/>
            <w:tcBorders>
              <w:top w:val="nil"/>
              <w:left w:val="nil"/>
              <w:bottom w:val="nil"/>
              <w:right w:val="nil"/>
            </w:tcBorders>
            <w:shd w:val="clear" w:color="auto" w:fill="auto"/>
            <w:noWrap/>
            <w:vAlign w:val="bottom"/>
            <w:hideMark/>
          </w:tcPr>
          <w:p w:rsidR="00B82E30" w:rsidRPr="009E2C06" w:rsidRDefault="00B82E30" w:rsidP="0052180A">
            <w:pPr>
              <w:widowControl/>
              <w:jc w:val="left"/>
              <w:rPr>
                <w:rFonts w:ascii="宋体" w:hAnsi="宋体" w:cs="宋体"/>
                <w:color w:val="000000"/>
                <w:kern w:val="0"/>
                <w:sz w:val="18"/>
                <w:szCs w:val="18"/>
              </w:rPr>
            </w:pPr>
            <w:r w:rsidRPr="009E2C06">
              <w:rPr>
                <w:rFonts w:ascii="宋体" w:hAnsi="宋体" w:cs="宋体" w:hint="eastAsia"/>
                <w:color w:val="000000"/>
                <w:kern w:val="0"/>
                <w:sz w:val="18"/>
                <w:szCs w:val="18"/>
              </w:rPr>
              <w:t>企业名称：</w:t>
            </w:r>
          </w:p>
        </w:tc>
        <w:tc>
          <w:tcPr>
            <w:tcW w:w="4280" w:type="dxa"/>
            <w:tcBorders>
              <w:top w:val="nil"/>
              <w:left w:val="nil"/>
              <w:bottom w:val="nil"/>
              <w:right w:val="nil"/>
            </w:tcBorders>
            <w:shd w:val="clear" w:color="auto" w:fill="auto"/>
            <w:noWrap/>
            <w:vAlign w:val="bottom"/>
            <w:hideMark/>
          </w:tcPr>
          <w:p w:rsidR="00B82E30" w:rsidRPr="009E2C06" w:rsidRDefault="00B82E30" w:rsidP="0052180A">
            <w:pPr>
              <w:widowControl/>
              <w:jc w:val="left"/>
              <w:rPr>
                <w:rFonts w:ascii="宋体" w:hAnsi="宋体" w:cs="宋体"/>
                <w:color w:val="000000"/>
                <w:kern w:val="0"/>
                <w:sz w:val="18"/>
                <w:szCs w:val="18"/>
              </w:rPr>
            </w:pPr>
            <w:r w:rsidRPr="009E2C06">
              <w:rPr>
                <w:rFonts w:ascii="宋体" w:hAnsi="宋体" w:cs="宋体" w:hint="eastAsia"/>
                <w:color w:val="000000"/>
                <w:kern w:val="0"/>
                <w:sz w:val="18"/>
                <w:szCs w:val="18"/>
              </w:rPr>
              <w:t>批准文号：</w:t>
            </w:r>
            <w:r w:rsidRPr="007D7886">
              <w:rPr>
                <w:rFonts w:ascii="宋体" w:hAnsi="宋体" w:cs="宋体" w:hint="eastAsia"/>
                <w:color w:val="000000"/>
                <w:kern w:val="0"/>
                <w:sz w:val="18"/>
                <w:szCs w:val="18"/>
              </w:rPr>
              <w:t>国统制〔2016〕179号</w:t>
            </w:r>
          </w:p>
        </w:tc>
      </w:tr>
      <w:tr w:rsidR="00B82E30" w:rsidRPr="009E2C06" w:rsidTr="0052180A">
        <w:trPr>
          <w:trHeight w:val="270"/>
        </w:trPr>
        <w:tc>
          <w:tcPr>
            <w:tcW w:w="5660" w:type="dxa"/>
            <w:tcBorders>
              <w:top w:val="nil"/>
              <w:left w:val="nil"/>
              <w:bottom w:val="nil"/>
              <w:right w:val="nil"/>
            </w:tcBorders>
            <w:shd w:val="clear" w:color="auto" w:fill="auto"/>
            <w:noWrap/>
            <w:vAlign w:val="bottom"/>
            <w:hideMark/>
          </w:tcPr>
          <w:p w:rsidR="00B82E30" w:rsidRPr="009E2C06" w:rsidRDefault="00B82E30" w:rsidP="0052180A">
            <w:pPr>
              <w:widowControl/>
              <w:jc w:val="left"/>
              <w:rPr>
                <w:rFonts w:ascii="宋体" w:hAnsi="宋体" w:cs="宋体"/>
                <w:color w:val="000000"/>
                <w:kern w:val="0"/>
                <w:sz w:val="18"/>
                <w:szCs w:val="18"/>
              </w:rPr>
            </w:pPr>
            <w:r>
              <w:rPr>
                <w:rFonts w:ascii="宋体" w:hAnsi="宋体" w:cs="宋体" w:hint="eastAsia"/>
                <w:color w:val="000000"/>
                <w:kern w:val="0"/>
                <w:sz w:val="18"/>
                <w:szCs w:val="18"/>
              </w:rPr>
              <w:t>统一社会信用代码：□□□□□□□□□□□□□□□□□</w:t>
            </w:r>
            <w:r w:rsidRPr="009E2C06">
              <w:rPr>
                <w:rFonts w:ascii="宋体" w:hAnsi="宋体" w:cs="宋体" w:hint="eastAsia"/>
                <w:color w:val="000000"/>
                <w:kern w:val="0"/>
                <w:sz w:val="18"/>
                <w:szCs w:val="18"/>
              </w:rPr>
              <w:t>□</w:t>
            </w:r>
          </w:p>
        </w:tc>
        <w:tc>
          <w:tcPr>
            <w:tcW w:w="4280" w:type="dxa"/>
            <w:tcBorders>
              <w:top w:val="nil"/>
              <w:left w:val="nil"/>
              <w:bottom w:val="nil"/>
              <w:right w:val="nil"/>
            </w:tcBorders>
            <w:shd w:val="clear" w:color="auto" w:fill="auto"/>
            <w:noWrap/>
            <w:vAlign w:val="bottom"/>
            <w:hideMark/>
          </w:tcPr>
          <w:p w:rsidR="00B82E30" w:rsidRPr="009E2C06" w:rsidRDefault="00B82E30" w:rsidP="0052180A">
            <w:pPr>
              <w:widowControl/>
              <w:jc w:val="left"/>
              <w:rPr>
                <w:rFonts w:ascii="宋体" w:hAnsi="宋体" w:cs="宋体"/>
                <w:color w:val="000000"/>
                <w:kern w:val="0"/>
                <w:sz w:val="18"/>
                <w:szCs w:val="18"/>
              </w:rPr>
            </w:pPr>
            <w:r w:rsidRPr="009E2C06">
              <w:rPr>
                <w:rFonts w:ascii="宋体" w:hAnsi="宋体" w:cs="宋体" w:hint="eastAsia"/>
                <w:color w:val="000000"/>
                <w:kern w:val="0"/>
                <w:sz w:val="18"/>
                <w:szCs w:val="18"/>
              </w:rPr>
              <w:t>有效期限：2018年12月</w:t>
            </w:r>
          </w:p>
        </w:tc>
      </w:tr>
      <w:tr w:rsidR="00B82E30" w:rsidRPr="009E2C06" w:rsidTr="0052180A">
        <w:trPr>
          <w:trHeight w:val="270"/>
        </w:trPr>
        <w:tc>
          <w:tcPr>
            <w:tcW w:w="5660" w:type="dxa"/>
            <w:tcBorders>
              <w:top w:val="nil"/>
              <w:left w:val="nil"/>
              <w:bottom w:val="nil"/>
              <w:right w:val="nil"/>
            </w:tcBorders>
            <w:shd w:val="clear" w:color="auto" w:fill="auto"/>
            <w:noWrap/>
            <w:vAlign w:val="bottom"/>
            <w:hideMark/>
          </w:tcPr>
          <w:p w:rsidR="00B82E30" w:rsidRPr="009E2C06" w:rsidRDefault="00B82E30" w:rsidP="0052180A">
            <w:pPr>
              <w:widowControl/>
              <w:jc w:val="left"/>
              <w:rPr>
                <w:rFonts w:ascii="宋体" w:hAnsi="宋体" w:cs="宋体"/>
                <w:color w:val="000000"/>
                <w:kern w:val="0"/>
                <w:sz w:val="18"/>
                <w:szCs w:val="18"/>
              </w:rPr>
            </w:pPr>
            <w:r w:rsidRPr="009E2C06">
              <w:rPr>
                <w:rFonts w:ascii="宋体" w:hAnsi="宋体" w:cs="宋体" w:hint="eastAsia"/>
                <w:color w:val="000000"/>
                <w:kern w:val="0"/>
                <w:sz w:val="18"/>
                <w:szCs w:val="18"/>
              </w:rPr>
              <w:t>企业性质：□</w:t>
            </w:r>
            <w:r>
              <w:rPr>
                <w:rFonts w:ascii="宋体" w:hAnsi="宋体" w:cs="宋体" w:hint="eastAsia"/>
                <w:color w:val="000000"/>
                <w:kern w:val="0"/>
                <w:sz w:val="18"/>
                <w:szCs w:val="18"/>
              </w:rPr>
              <w:t>（填1或2，1是公有控股经济，2是非公有控股经济）</w:t>
            </w:r>
          </w:p>
        </w:tc>
        <w:tc>
          <w:tcPr>
            <w:tcW w:w="4280" w:type="dxa"/>
            <w:tcBorders>
              <w:top w:val="nil"/>
              <w:left w:val="nil"/>
              <w:bottom w:val="nil"/>
              <w:right w:val="nil"/>
            </w:tcBorders>
            <w:shd w:val="clear" w:color="auto" w:fill="auto"/>
            <w:noWrap/>
            <w:vAlign w:val="bottom"/>
            <w:hideMark/>
          </w:tcPr>
          <w:p w:rsidR="00B82E30" w:rsidRPr="009E2C06" w:rsidRDefault="00B82E30" w:rsidP="0052180A">
            <w:pPr>
              <w:widowControl/>
              <w:jc w:val="left"/>
              <w:rPr>
                <w:rFonts w:ascii="宋体" w:hAnsi="宋体" w:cs="宋体"/>
                <w:color w:val="000000"/>
                <w:kern w:val="0"/>
                <w:sz w:val="18"/>
                <w:szCs w:val="18"/>
              </w:rPr>
            </w:pPr>
            <w:r>
              <w:rPr>
                <w:rFonts w:ascii="宋体" w:hAnsi="宋体" w:cs="宋体" w:hint="eastAsia"/>
                <w:color w:val="000000"/>
                <w:kern w:val="0"/>
                <w:sz w:val="18"/>
                <w:szCs w:val="18"/>
              </w:rPr>
              <w:t>计量单位</w:t>
            </w:r>
            <w:r w:rsidRPr="009E2C06">
              <w:rPr>
                <w:rFonts w:ascii="宋体" w:hAnsi="宋体" w:cs="宋体" w:hint="eastAsia"/>
                <w:color w:val="000000"/>
                <w:kern w:val="0"/>
                <w:sz w:val="18"/>
                <w:szCs w:val="18"/>
              </w:rPr>
              <w:t>：份、万美元、人</w:t>
            </w:r>
          </w:p>
        </w:tc>
      </w:tr>
    </w:tbl>
    <w:p w:rsidR="00B82E30" w:rsidRPr="000E42C5" w:rsidRDefault="00B82E30" w:rsidP="00B82E30">
      <w:pPr>
        <w:jc w:val="center"/>
        <w:rPr>
          <w:rFonts w:ascii="宋体" w:hAnsi="宋体"/>
          <w:bCs/>
          <w:sz w:val="18"/>
          <w:szCs w:val="18"/>
        </w:rPr>
      </w:pPr>
      <w:r>
        <w:rPr>
          <w:rFonts w:ascii="宋体" w:hAnsi="宋体" w:hint="eastAsia"/>
          <w:bCs/>
          <w:sz w:val="18"/>
          <w:szCs w:val="18"/>
        </w:rPr>
        <w:t>年       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8"/>
        <w:gridCol w:w="942"/>
        <w:gridCol w:w="570"/>
        <w:gridCol w:w="754"/>
        <w:gridCol w:w="637"/>
        <w:gridCol w:w="754"/>
        <w:gridCol w:w="908"/>
        <w:gridCol w:w="1036"/>
        <w:gridCol w:w="1353"/>
      </w:tblGrid>
      <w:tr w:rsidR="00B82E30" w:rsidRPr="000E42C5" w:rsidTr="0052180A">
        <w:trPr>
          <w:trHeight w:val="449"/>
        </w:trPr>
        <w:tc>
          <w:tcPr>
            <w:tcW w:w="1644" w:type="dxa"/>
            <w:vMerge w:val="restart"/>
            <w:tcBorders>
              <w:left w:val="nil"/>
              <w:tl2br w:val="single" w:sz="4" w:space="0" w:color="auto"/>
            </w:tcBorders>
          </w:tcPr>
          <w:p w:rsidR="00B82E30" w:rsidRPr="000E42C5" w:rsidRDefault="00B82E30" w:rsidP="0052180A">
            <w:pPr>
              <w:rPr>
                <w:rFonts w:ascii="宋体" w:hAnsi="宋体"/>
                <w:bCs/>
                <w:sz w:val="18"/>
                <w:szCs w:val="18"/>
              </w:rPr>
            </w:pPr>
            <w:r w:rsidRPr="000E42C5">
              <w:rPr>
                <w:rFonts w:ascii="宋体" w:hAnsi="宋体" w:hint="eastAsia"/>
                <w:bCs/>
                <w:sz w:val="18"/>
                <w:szCs w:val="18"/>
              </w:rPr>
              <w:t xml:space="preserve">           </w:t>
            </w:r>
          </w:p>
          <w:p w:rsidR="00B82E30" w:rsidRPr="000E42C5" w:rsidRDefault="00B82E30" w:rsidP="0052180A">
            <w:pPr>
              <w:ind w:firstLineChars="350" w:firstLine="630"/>
              <w:rPr>
                <w:rFonts w:ascii="宋体" w:hAnsi="宋体"/>
                <w:bCs/>
                <w:sz w:val="18"/>
                <w:szCs w:val="18"/>
              </w:rPr>
            </w:pPr>
            <w:r w:rsidRPr="000E42C5">
              <w:rPr>
                <w:rFonts w:ascii="宋体" w:hAnsi="宋体" w:hint="eastAsia"/>
                <w:bCs/>
                <w:sz w:val="18"/>
                <w:szCs w:val="18"/>
              </w:rPr>
              <w:t xml:space="preserve"> 指标</w:t>
            </w:r>
          </w:p>
          <w:p w:rsidR="00B82E30" w:rsidRPr="000E42C5" w:rsidRDefault="00B82E30" w:rsidP="0052180A">
            <w:pPr>
              <w:ind w:firstLineChars="550" w:firstLine="990"/>
              <w:rPr>
                <w:rFonts w:ascii="宋体" w:hAnsi="宋体"/>
                <w:bCs/>
                <w:sz w:val="18"/>
                <w:szCs w:val="18"/>
              </w:rPr>
            </w:pPr>
          </w:p>
          <w:p w:rsidR="00B82E30" w:rsidRPr="000E42C5" w:rsidRDefault="00B82E30" w:rsidP="0052180A">
            <w:pPr>
              <w:rPr>
                <w:rFonts w:ascii="宋体" w:hAnsi="宋体"/>
                <w:bCs/>
                <w:sz w:val="18"/>
                <w:szCs w:val="18"/>
              </w:rPr>
            </w:pPr>
          </w:p>
          <w:p w:rsidR="00B82E30" w:rsidRPr="000E42C5" w:rsidRDefault="00B82E30" w:rsidP="0052180A">
            <w:pPr>
              <w:rPr>
                <w:rFonts w:ascii="宋体" w:hAnsi="宋体"/>
                <w:bCs/>
                <w:sz w:val="18"/>
                <w:szCs w:val="18"/>
              </w:rPr>
            </w:pPr>
            <w:r w:rsidRPr="000E42C5">
              <w:rPr>
                <w:rFonts w:ascii="宋体" w:hAnsi="宋体" w:hint="eastAsia"/>
                <w:bCs/>
                <w:sz w:val="18"/>
                <w:szCs w:val="18"/>
              </w:rPr>
              <w:t>国家（地区）</w:t>
            </w:r>
          </w:p>
        </w:tc>
        <w:tc>
          <w:tcPr>
            <w:tcW w:w="984" w:type="dxa"/>
            <w:vMerge w:val="restart"/>
          </w:tcPr>
          <w:p w:rsidR="00B82E30" w:rsidRPr="000E42C5" w:rsidRDefault="00B82E30" w:rsidP="0052180A">
            <w:pPr>
              <w:jc w:val="center"/>
              <w:rPr>
                <w:rFonts w:ascii="宋体" w:hAnsi="宋体"/>
                <w:bCs/>
                <w:sz w:val="18"/>
                <w:szCs w:val="18"/>
              </w:rPr>
            </w:pPr>
          </w:p>
          <w:p w:rsidR="00B82E30" w:rsidRPr="000E42C5" w:rsidRDefault="00B82E30" w:rsidP="0052180A">
            <w:pPr>
              <w:rPr>
                <w:rFonts w:ascii="宋体" w:hAnsi="宋体"/>
                <w:bCs/>
                <w:sz w:val="18"/>
                <w:szCs w:val="18"/>
              </w:rPr>
            </w:pPr>
            <w:r w:rsidRPr="000E42C5">
              <w:rPr>
                <w:rFonts w:ascii="宋体" w:hAnsi="宋体" w:hint="eastAsia"/>
                <w:bCs/>
                <w:sz w:val="18"/>
                <w:szCs w:val="18"/>
              </w:rPr>
              <w:t>新签合同份</w:t>
            </w:r>
            <w:r>
              <w:rPr>
                <w:rFonts w:ascii="宋体" w:hAnsi="宋体" w:hint="eastAsia"/>
                <w:bCs/>
                <w:sz w:val="18"/>
                <w:szCs w:val="18"/>
              </w:rPr>
              <w:t xml:space="preserve">    </w:t>
            </w:r>
            <w:r w:rsidRPr="000E42C5">
              <w:rPr>
                <w:rFonts w:ascii="宋体" w:hAnsi="宋体" w:hint="eastAsia"/>
                <w:bCs/>
                <w:sz w:val="18"/>
                <w:szCs w:val="18"/>
              </w:rPr>
              <w:t>数</w:t>
            </w:r>
          </w:p>
          <w:p w:rsidR="00B82E30" w:rsidRPr="000E42C5" w:rsidRDefault="00B82E30" w:rsidP="0052180A">
            <w:pPr>
              <w:rPr>
                <w:rFonts w:ascii="宋体" w:hAnsi="宋体"/>
                <w:bCs/>
                <w:sz w:val="18"/>
                <w:szCs w:val="18"/>
              </w:rPr>
            </w:pPr>
          </w:p>
        </w:tc>
        <w:tc>
          <w:tcPr>
            <w:tcW w:w="1350" w:type="dxa"/>
            <w:gridSpan w:val="2"/>
          </w:tcPr>
          <w:p w:rsidR="00B82E30" w:rsidRPr="000E42C5" w:rsidRDefault="00B82E30" w:rsidP="0052180A">
            <w:pPr>
              <w:jc w:val="center"/>
              <w:rPr>
                <w:rFonts w:ascii="宋体" w:hAnsi="宋体"/>
                <w:bCs/>
                <w:sz w:val="18"/>
                <w:szCs w:val="18"/>
              </w:rPr>
            </w:pPr>
            <w:r w:rsidRPr="000E42C5">
              <w:rPr>
                <w:rFonts w:ascii="宋体" w:hAnsi="宋体" w:hint="eastAsia"/>
                <w:bCs/>
                <w:sz w:val="18"/>
                <w:szCs w:val="18"/>
              </w:rPr>
              <w:t>新签合同额</w:t>
            </w:r>
          </w:p>
        </w:tc>
        <w:tc>
          <w:tcPr>
            <w:tcW w:w="1422" w:type="dxa"/>
            <w:gridSpan w:val="2"/>
          </w:tcPr>
          <w:p w:rsidR="00B82E30" w:rsidRPr="000E42C5" w:rsidRDefault="00B82E30" w:rsidP="0052180A">
            <w:pPr>
              <w:jc w:val="center"/>
              <w:rPr>
                <w:rFonts w:ascii="宋体" w:hAnsi="宋体"/>
                <w:bCs/>
                <w:sz w:val="18"/>
                <w:szCs w:val="18"/>
              </w:rPr>
            </w:pPr>
            <w:r w:rsidRPr="000E42C5">
              <w:rPr>
                <w:rFonts w:ascii="宋体" w:hAnsi="宋体" w:hint="eastAsia"/>
                <w:bCs/>
                <w:sz w:val="18"/>
                <w:szCs w:val="18"/>
              </w:rPr>
              <w:t>完成营业额</w:t>
            </w:r>
          </w:p>
        </w:tc>
        <w:tc>
          <w:tcPr>
            <w:tcW w:w="947" w:type="dxa"/>
            <w:vMerge w:val="restart"/>
          </w:tcPr>
          <w:p w:rsidR="00B82E30" w:rsidRPr="000E42C5" w:rsidRDefault="00B82E30" w:rsidP="0052180A">
            <w:pPr>
              <w:jc w:val="center"/>
              <w:rPr>
                <w:rFonts w:ascii="宋体" w:hAnsi="宋体"/>
                <w:bCs/>
                <w:sz w:val="18"/>
                <w:szCs w:val="18"/>
              </w:rPr>
            </w:pPr>
          </w:p>
          <w:p w:rsidR="00B82E30" w:rsidRDefault="00B82E30" w:rsidP="0052180A">
            <w:pPr>
              <w:jc w:val="center"/>
              <w:rPr>
                <w:rFonts w:ascii="宋体" w:hAnsi="宋体"/>
                <w:bCs/>
                <w:sz w:val="18"/>
                <w:szCs w:val="18"/>
              </w:rPr>
            </w:pPr>
            <w:r>
              <w:rPr>
                <w:rFonts w:ascii="宋体" w:hAnsi="宋体" w:hint="eastAsia"/>
                <w:bCs/>
                <w:sz w:val="18"/>
                <w:szCs w:val="18"/>
              </w:rPr>
              <w:t>外派</w:t>
            </w:r>
          </w:p>
          <w:p w:rsidR="00B82E30" w:rsidRPr="000E42C5" w:rsidRDefault="00B82E30" w:rsidP="0052180A">
            <w:pPr>
              <w:jc w:val="center"/>
              <w:rPr>
                <w:rFonts w:ascii="宋体" w:hAnsi="宋体"/>
                <w:bCs/>
                <w:sz w:val="18"/>
                <w:szCs w:val="18"/>
              </w:rPr>
            </w:pPr>
            <w:r w:rsidRPr="000E42C5">
              <w:rPr>
                <w:rFonts w:ascii="宋体" w:hAnsi="宋体" w:hint="eastAsia"/>
                <w:bCs/>
                <w:sz w:val="18"/>
                <w:szCs w:val="18"/>
              </w:rPr>
              <w:t>人数</w:t>
            </w:r>
          </w:p>
          <w:p w:rsidR="00B82E30" w:rsidRPr="000E42C5" w:rsidRDefault="00B82E30" w:rsidP="0052180A">
            <w:pPr>
              <w:jc w:val="center"/>
              <w:rPr>
                <w:rFonts w:ascii="宋体" w:hAnsi="宋体"/>
                <w:bCs/>
                <w:sz w:val="18"/>
                <w:szCs w:val="18"/>
              </w:rPr>
            </w:pPr>
          </w:p>
        </w:tc>
        <w:tc>
          <w:tcPr>
            <w:tcW w:w="1084" w:type="dxa"/>
            <w:vMerge w:val="restart"/>
            <w:tcBorders>
              <w:right w:val="single" w:sz="4" w:space="0" w:color="auto"/>
            </w:tcBorders>
          </w:tcPr>
          <w:p w:rsidR="00B82E30" w:rsidRPr="000E42C5" w:rsidRDefault="00B82E30" w:rsidP="0052180A">
            <w:pPr>
              <w:jc w:val="center"/>
              <w:rPr>
                <w:rFonts w:ascii="宋体" w:hAnsi="宋体"/>
                <w:bCs/>
                <w:sz w:val="18"/>
                <w:szCs w:val="18"/>
              </w:rPr>
            </w:pPr>
          </w:p>
          <w:p w:rsidR="00B82E30" w:rsidRDefault="00B82E30" w:rsidP="0052180A">
            <w:pPr>
              <w:jc w:val="center"/>
              <w:rPr>
                <w:rFonts w:ascii="宋体" w:hAnsi="宋体"/>
                <w:bCs/>
                <w:sz w:val="18"/>
                <w:szCs w:val="18"/>
              </w:rPr>
            </w:pPr>
            <w:r w:rsidRPr="000E42C5">
              <w:rPr>
                <w:rFonts w:ascii="宋体" w:hAnsi="宋体" w:hint="eastAsia"/>
                <w:bCs/>
                <w:sz w:val="18"/>
                <w:szCs w:val="18"/>
              </w:rPr>
              <w:t>月末在</w:t>
            </w:r>
          </w:p>
          <w:p w:rsidR="00B82E30" w:rsidRPr="000E42C5" w:rsidRDefault="00B82E30" w:rsidP="0052180A">
            <w:pPr>
              <w:jc w:val="center"/>
              <w:rPr>
                <w:rFonts w:ascii="宋体" w:hAnsi="宋体"/>
                <w:bCs/>
                <w:sz w:val="18"/>
                <w:szCs w:val="18"/>
              </w:rPr>
            </w:pPr>
            <w:r w:rsidRPr="000E42C5">
              <w:rPr>
                <w:rFonts w:ascii="宋体" w:hAnsi="宋体" w:hint="eastAsia"/>
                <w:bCs/>
                <w:sz w:val="18"/>
                <w:szCs w:val="18"/>
              </w:rPr>
              <w:t>外人数</w:t>
            </w:r>
          </w:p>
          <w:p w:rsidR="00B82E30" w:rsidRPr="000E42C5" w:rsidRDefault="00B82E30" w:rsidP="0052180A">
            <w:pPr>
              <w:jc w:val="center"/>
              <w:rPr>
                <w:rFonts w:ascii="宋体" w:hAnsi="宋体"/>
                <w:bCs/>
                <w:sz w:val="18"/>
                <w:szCs w:val="18"/>
              </w:rPr>
            </w:pPr>
          </w:p>
        </w:tc>
        <w:tc>
          <w:tcPr>
            <w:tcW w:w="1425" w:type="dxa"/>
            <w:vMerge w:val="restart"/>
            <w:tcBorders>
              <w:left w:val="single" w:sz="4" w:space="0" w:color="auto"/>
              <w:right w:val="nil"/>
            </w:tcBorders>
          </w:tcPr>
          <w:p w:rsidR="00B82E30" w:rsidRDefault="00B82E30" w:rsidP="0052180A">
            <w:pPr>
              <w:widowControl/>
              <w:jc w:val="center"/>
              <w:rPr>
                <w:rFonts w:ascii="宋体" w:hAnsi="宋体"/>
                <w:bCs/>
                <w:sz w:val="18"/>
                <w:szCs w:val="18"/>
              </w:rPr>
            </w:pPr>
          </w:p>
          <w:p w:rsidR="00B82E30" w:rsidRPr="00024D43" w:rsidRDefault="00B82E30" w:rsidP="0052180A">
            <w:pPr>
              <w:jc w:val="center"/>
              <w:rPr>
                <w:rFonts w:ascii="宋体" w:hAnsi="宋体"/>
                <w:bCs/>
                <w:sz w:val="18"/>
                <w:szCs w:val="18"/>
              </w:rPr>
            </w:pPr>
            <w:r>
              <w:rPr>
                <w:rFonts w:ascii="宋体" w:hAnsi="宋体" w:hint="eastAsia"/>
                <w:bCs/>
                <w:sz w:val="18"/>
                <w:szCs w:val="18"/>
              </w:rPr>
              <w:t>月末雇佣项目所在国人员数量</w:t>
            </w:r>
          </w:p>
        </w:tc>
      </w:tr>
      <w:tr w:rsidR="00B82E30" w:rsidRPr="000E42C5" w:rsidTr="0052180A">
        <w:trPr>
          <w:trHeight w:val="315"/>
        </w:trPr>
        <w:tc>
          <w:tcPr>
            <w:tcW w:w="1644" w:type="dxa"/>
            <w:vMerge/>
            <w:tcBorders>
              <w:left w:val="nil"/>
              <w:tl2br w:val="single" w:sz="4" w:space="0" w:color="auto"/>
            </w:tcBorders>
          </w:tcPr>
          <w:p w:rsidR="00B82E30" w:rsidRPr="000E42C5" w:rsidRDefault="00B82E30" w:rsidP="0052180A">
            <w:pPr>
              <w:rPr>
                <w:rFonts w:ascii="宋体" w:hAnsi="宋体"/>
                <w:bCs/>
                <w:sz w:val="18"/>
                <w:szCs w:val="18"/>
              </w:rPr>
            </w:pPr>
          </w:p>
        </w:tc>
        <w:tc>
          <w:tcPr>
            <w:tcW w:w="984" w:type="dxa"/>
            <w:vMerge/>
          </w:tcPr>
          <w:p w:rsidR="00B82E30" w:rsidRPr="000E42C5" w:rsidRDefault="00B82E30" w:rsidP="0052180A">
            <w:pPr>
              <w:jc w:val="center"/>
              <w:rPr>
                <w:rFonts w:ascii="宋体" w:hAnsi="宋体"/>
                <w:bCs/>
                <w:sz w:val="18"/>
                <w:szCs w:val="18"/>
              </w:rPr>
            </w:pPr>
          </w:p>
        </w:tc>
        <w:tc>
          <w:tcPr>
            <w:tcW w:w="583" w:type="dxa"/>
          </w:tcPr>
          <w:p w:rsidR="00B82E30" w:rsidRDefault="00B82E30" w:rsidP="0052180A">
            <w:pPr>
              <w:jc w:val="center"/>
              <w:rPr>
                <w:rFonts w:ascii="宋体" w:hAnsi="宋体"/>
                <w:bCs/>
                <w:sz w:val="18"/>
                <w:szCs w:val="18"/>
              </w:rPr>
            </w:pPr>
          </w:p>
          <w:p w:rsidR="00B82E30" w:rsidRPr="000E42C5" w:rsidRDefault="00B82E30" w:rsidP="0052180A">
            <w:pPr>
              <w:jc w:val="center"/>
              <w:rPr>
                <w:rFonts w:ascii="宋体" w:hAnsi="宋体"/>
                <w:bCs/>
                <w:sz w:val="18"/>
                <w:szCs w:val="18"/>
              </w:rPr>
            </w:pPr>
            <w:r>
              <w:rPr>
                <w:rFonts w:ascii="宋体" w:hAnsi="宋体" w:hint="eastAsia"/>
                <w:bCs/>
                <w:sz w:val="18"/>
                <w:szCs w:val="18"/>
              </w:rPr>
              <w:t>金额</w:t>
            </w:r>
          </w:p>
        </w:tc>
        <w:tc>
          <w:tcPr>
            <w:tcW w:w="767" w:type="dxa"/>
          </w:tcPr>
          <w:p w:rsidR="00B82E30" w:rsidRDefault="00B82E30" w:rsidP="0052180A">
            <w:pPr>
              <w:rPr>
                <w:rFonts w:ascii="宋体" w:hAnsi="宋体"/>
                <w:bCs/>
                <w:sz w:val="18"/>
                <w:szCs w:val="18"/>
              </w:rPr>
            </w:pPr>
            <w:r>
              <w:rPr>
                <w:rFonts w:ascii="宋体" w:hAnsi="宋体" w:hint="eastAsia"/>
                <w:bCs/>
                <w:sz w:val="18"/>
                <w:szCs w:val="18"/>
              </w:rPr>
              <w:t>其中：设计</w:t>
            </w:r>
          </w:p>
          <w:p w:rsidR="00B82E30" w:rsidRPr="000E42C5" w:rsidRDefault="00B82E30" w:rsidP="0052180A">
            <w:pPr>
              <w:rPr>
                <w:rFonts w:ascii="宋体" w:hAnsi="宋体"/>
                <w:bCs/>
                <w:sz w:val="18"/>
                <w:szCs w:val="18"/>
              </w:rPr>
            </w:pPr>
            <w:r>
              <w:rPr>
                <w:rFonts w:ascii="宋体" w:hAnsi="宋体" w:hint="eastAsia"/>
                <w:bCs/>
                <w:sz w:val="18"/>
                <w:szCs w:val="18"/>
              </w:rPr>
              <w:t>咨询</w:t>
            </w:r>
          </w:p>
        </w:tc>
        <w:tc>
          <w:tcPr>
            <w:tcW w:w="655" w:type="dxa"/>
          </w:tcPr>
          <w:p w:rsidR="00B82E30" w:rsidRDefault="00B82E30" w:rsidP="0052180A">
            <w:pPr>
              <w:rPr>
                <w:rFonts w:ascii="宋体" w:hAnsi="宋体"/>
                <w:bCs/>
                <w:sz w:val="18"/>
                <w:szCs w:val="18"/>
              </w:rPr>
            </w:pPr>
          </w:p>
          <w:p w:rsidR="00B82E30" w:rsidRPr="000E42C5" w:rsidRDefault="00B82E30" w:rsidP="0052180A">
            <w:pPr>
              <w:rPr>
                <w:rFonts w:ascii="宋体" w:hAnsi="宋体"/>
                <w:bCs/>
                <w:sz w:val="18"/>
                <w:szCs w:val="18"/>
              </w:rPr>
            </w:pPr>
            <w:r>
              <w:rPr>
                <w:rFonts w:ascii="宋体" w:hAnsi="宋体" w:hint="eastAsia"/>
                <w:bCs/>
                <w:sz w:val="18"/>
                <w:szCs w:val="18"/>
              </w:rPr>
              <w:t>金额</w:t>
            </w:r>
          </w:p>
        </w:tc>
        <w:tc>
          <w:tcPr>
            <w:tcW w:w="767" w:type="dxa"/>
          </w:tcPr>
          <w:p w:rsidR="00B82E30" w:rsidRDefault="00B82E30" w:rsidP="0052180A">
            <w:pPr>
              <w:rPr>
                <w:rFonts w:ascii="宋体" w:hAnsi="宋体"/>
                <w:bCs/>
                <w:sz w:val="18"/>
                <w:szCs w:val="18"/>
              </w:rPr>
            </w:pPr>
            <w:r>
              <w:rPr>
                <w:rFonts w:ascii="宋体" w:hAnsi="宋体" w:hint="eastAsia"/>
                <w:bCs/>
                <w:sz w:val="18"/>
                <w:szCs w:val="18"/>
              </w:rPr>
              <w:t>其中：设计</w:t>
            </w:r>
          </w:p>
          <w:p w:rsidR="00B82E30" w:rsidRPr="000E42C5" w:rsidRDefault="00B82E30" w:rsidP="0052180A">
            <w:pPr>
              <w:rPr>
                <w:rFonts w:ascii="宋体" w:hAnsi="宋体"/>
                <w:bCs/>
                <w:sz w:val="18"/>
                <w:szCs w:val="18"/>
              </w:rPr>
            </w:pPr>
            <w:r>
              <w:rPr>
                <w:rFonts w:ascii="宋体" w:hAnsi="宋体" w:hint="eastAsia"/>
                <w:bCs/>
                <w:sz w:val="18"/>
                <w:szCs w:val="18"/>
              </w:rPr>
              <w:t>咨询</w:t>
            </w:r>
          </w:p>
        </w:tc>
        <w:tc>
          <w:tcPr>
            <w:tcW w:w="947" w:type="dxa"/>
            <w:vMerge/>
          </w:tcPr>
          <w:p w:rsidR="00B82E30" w:rsidRPr="000E42C5" w:rsidRDefault="00B82E30" w:rsidP="0052180A">
            <w:pPr>
              <w:jc w:val="center"/>
              <w:rPr>
                <w:rFonts w:ascii="宋体" w:hAnsi="宋体"/>
                <w:bCs/>
                <w:sz w:val="18"/>
                <w:szCs w:val="18"/>
              </w:rPr>
            </w:pPr>
          </w:p>
        </w:tc>
        <w:tc>
          <w:tcPr>
            <w:tcW w:w="1084" w:type="dxa"/>
            <w:vMerge/>
            <w:tcBorders>
              <w:right w:val="single" w:sz="4" w:space="0" w:color="auto"/>
            </w:tcBorders>
          </w:tcPr>
          <w:p w:rsidR="00B82E30" w:rsidRPr="000E42C5" w:rsidRDefault="00B82E30" w:rsidP="0052180A">
            <w:pPr>
              <w:jc w:val="center"/>
              <w:rPr>
                <w:rFonts w:ascii="宋体" w:hAnsi="宋体"/>
                <w:bCs/>
                <w:sz w:val="18"/>
                <w:szCs w:val="18"/>
              </w:rPr>
            </w:pPr>
          </w:p>
        </w:tc>
        <w:tc>
          <w:tcPr>
            <w:tcW w:w="1425" w:type="dxa"/>
            <w:vMerge/>
            <w:tcBorders>
              <w:left w:val="single" w:sz="4" w:space="0" w:color="auto"/>
              <w:right w:val="nil"/>
            </w:tcBorders>
          </w:tcPr>
          <w:p w:rsidR="00B82E30" w:rsidRPr="000E42C5" w:rsidRDefault="00B82E30" w:rsidP="0052180A">
            <w:pPr>
              <w:widowControl/>
              <w:jc w:val="left"/>
              <w:rPr>
                <w:rFonts w:ascii="宋体" w:hAnsi="宋体"/>
                <w:bCs/>
                <w:sz w:val="18"/>
                <w:szCs w:val="18"/>
              </w:rPr>
            </w:pPr>
          </w:p>
        </w:tc>
      </w:tr>
      <w:tr w:rsidR="00B82E30" w:rsidRPr="000E42C5" w:rsidTr="0052180A">
        <w:tc>
          <w:tcPr>
            <w:tcW w:w="1644" w:type="dxa"/>
            <w:tcBorders>
              <w:left w:val="nil"/>
            </w:tcBorders>
          </w:tcPr>
          <w:p w:rsidR="00B82E30" w:rsidRPr="000E42C5" w:rsidRDefault="00B82E30" w:rsidP="0052180A">
            <w:pPr>
              <w:jc w:val="center"/>
              <w:rPr>
                <w:rFonts w:ascii="宋体" w:hAnsi="宋体"/>
                <w:bCs/>
                <w:sz w:val="18"/>
                <w:szCs w:val="18"/>
              </w:rPr>
            </w:pPr>
            <w:r w:rsidRPr="000E42C5">
              <w:rPr>
                <w:rFonts w:ascii="宋体" w:hAnsi="宋体" w:hint="eastAsia"/>
                <w:bCs/>
                <w:sz w:val="18"/>
                <w:szCs w:val="18"/>
              </w:rPr>
              <w:t>甲</w:t>
            </w:r>
          </w:p>
        </w:tc>
        <w:tc>
          <w:tcPr>
            <w:tcW w:w="984" w:type="dxa"/>
            <w:tcBorders>
              <w:bottom w:val="single" w:sz="4" w:space="0" w:color="auto"/>
            </w:tcBorders>
          </w:tcPr>
          <w:p w:rsidR="00B82E30" w:rsidRPr="000E42C5" w:rsidRDefault="00B82E30" w:rsidP="0052180A">
            <w:pPr>
              <w:jc w:val="center"/>
              <w:rPr>
                <w:rFonts w:ascii="宋体" w:hAnsi="宋体"/>
                <w:bCs/>
                <w:sz w:val="18"/>
                <w:szCs w:val="18"/>
              </w:rPr>
            </w:pPr>
            <w:r w:rsidRPr="000E42C5">
              <w:rPr>
                <w:rFonts w:ascii="宋体" w:hAnsi="宋体" w:hint="eastAsia"/>
                <w:bCs/>
                <w:sz w:val="18"/>
                <w:szCs w:val="18"/>
              </w:rPr>
              <w:t>1</w:t>
            </w:r>
          </w:p>
        </w:tc>
        <w:tc>
          <w:tcPr>
            <w:tcW w:w="583" w:type="dxa"/>
            <w:tcBorders>
              <w:bottom w:val="single" w:sz="4" w:space="0" w:color="auto"/>
            </w:tcBorders>
          </w:tcPr>
          <w:p w:rsidR="00B82E30" w:rsidRPr="000E42C5" w:rsidRDefault="00B82E30" w:rsidP="0052180A">
            <w:pPr>
              <w:jc w:val="center"/>
              <w:rPr>
                <w:rFonts w:ascii="宋体" w:hAnsi="宋体"/>
                <w:bCs/>
                <w:sz w:val="18"/>
                <w:szCs w:val="18"/>
              </w:rPr>
            </w:pPr>
            <w:r w:rsidRPr="000E42C5">
              <w:rPr>
                <w:rFonts w:ascii="宋体" w:hAnsi="宋体" w:hint="eastAsia"/>
                <w:bCs/>
                <w:sz w:val="18"/>
                <w:szCs w:val="18"/>
              </w:rPr>
              <w:t>2</w:t>
            </w:r>
          </w:p>
        </w:tc>
        <w:tc>
          <w:tcPr>
            <w:tcW w:w="767" w:type="dxa"/>
            <w:tcBorders>
              <w:bottom w:val="single" w:sz="4" w:space="0" w:color="auto"/>
            </w:tcBorders>
          </w:tcPr>
          <w:p w:rsidR="00B82E30" w:rsidRPr="000E42C5" w:rsidRDefault="00B82E30" w:rsidP="0052180A">
            <w:pPr>
              <w:jc w:val="center"/>
              <w:rPr>
                <w:rFonts w:ascii="宋体" w:hAnsi="宋体"/>
                <w:bCs/>
                <w:sz w:val="18"/>
                <w:szCs w:val="18"/>
              </w:rPr>
            </w:pPr>
            <w:r>
              <w:rPr>
                <w:rFonts w:ascii="宋体" w:hAnsi="宋体" w:hint="eastAsia"/>
                <w:bCs/>
                <w:sz w:val="18"/>
                <w:szCs w:val="18"/>
              </w:rPr>
              <w:t>3</w:t>
            </w:r>
          </w:p>
        </w:tc>
        <w:tc>
          <w:tcPr>
            <w:tcW w:w="655" w:type="dxa"/>
            <w:tcBorders>
              <w:bottom w:val="single" w:sz="4" w:space="0" w:color="auto"/>
            </w:tcBorders>
          </w:tcPr>
          <w:p w:rsidR="00B82E30" w:rsidRPr="000E42C5" w:rsidRDefault="00B82E30" w:rsidP="0052180A">
            <w:pPr>
              <w:jc w:val="center"/>
              <w:rPr>
                <w:rFonts w:ascii="宋体" w:hAnsi="宋体"/>
                <w:bCs/>
                <w:sz w:val="18"/>
                <w:szCs w:val="18"/>
              </w:rPr>
            </w:pPr>
            <w:r>
              <w:rPr>
                <w:rFonts w:ascii="宋体" w:hAnsi="宋体" w:hint="eastAsia"/>
                <w:bCs/>
                <w:sz w:val="18"/>
                <w:szCs w:val="18"/>
              </w:rPr>
              <w:t>4</w:t>
            </w:r>
          </w:p>
        </w:tc>
        <w:tc>
          <w:tcPr>
            <w:tcW w:w="767" w:type="dxa"/>
            <w:tcBorders>
              <w:bottom w:val="single" w:sz="4" w:space="0" w:color="auto"/>
            </w:tcBorders>
          </w:tcPr>
          <w:p w:rsidR="00B82E30" w:rsidRPr="000E42C5" w:rsidRDefault="00B82E30" w:rsidP="0052180A">
            <w:pPr>
              <w:jc w:val="center"/>
              <w:rPr>
                <w:rFonts w:ascii="宋体" w:hAnsi="宋体"/>
                <w:bCs/>
                <w:sz w:val="18"/>
                <w:szCs w:val="18"/>
              </w:rPr>
            </w:pPr>
            <w:r>
              <w:rPr>
                <w:rFonts w:ascii="宋体" w:hAnsi="宋体" w:hint="eastAsia"/>
                <w:bCs/>
                <w:sz w:val="18"/>
                <w:szCs w:val="18"/>
              </w:rPr>
              <w:t>5</w:t>
            </w:r>
          </w:p>
        </w:tc>
        <w:tc>
          <w:tcPr>
            <w:tcW w:w="947" w:type="dxa"/>
            <w:tcBorders>
              <w:bottom w:val="single" w:sz="4" w:space="0" w:color="auto"/>
            </w:tcBorders>
          </w:tcPr>
          <w:p w:rsidR="00B82E30" w:rsidRPr="000E42C5" w:rsidRDefault="00B82E30" w:rsidP="0052180A">
            <w:pPr>
              <w:jc w:val="center"/>
              <w:rPr>
                <w:rFonts w:ascii="宋体" w:hAnsi="宋体"/>
                <w:bCs/>
                <w:sz w:val="18"/>
                <w:szCs w:val="18"/>
              </w:rPr>
            </w:pPr>
            <w:r>
              <w:rPr>
                <w:rFonts w:ascii="宋体" w:hAnsi="宋体" w:hint="eastAsia"/>
                <w:bCs/>
                <w:sz w:val="18"/>
                <w:szCs w:val="18"/>
              </w:rPr>
              <w:t>6</w:t>
            </w:r>
          </w:p>
        </w:tc>
        <w:tc>
          <w:tcPr>
            <w:tcW w:w="1084" w:type="dxa"/>
            <w:tcBorders>
              <w:bottom w:val="single" w:sz="4" w:space="0" w:color="auto"/>
              <w:right w:val="single" w:sz="4" w:space="0" w:color="auto"/>
            </w:tcBorders>
          </w:tcPr>
          <w:p w:rsidR="00B82E30" w:rsidRPr="000E42C5" w:rsidRDefault="00B82E30" w:rsidP="0052180A">
            <w:pPr>
              <w:jc w:val="center"/>
              <w:rPr>
                <w:rFonts w:ascii="宋体" w:hAnsi="宋体"/>
                <w:bCs/>
                <w:sz w:val="18"/>
                <w:szCs w:val="18"/>
              </w:rPr>
            </w:pPr>
            <w:r>
              <w:rPr>
                <w:rFonts w:ascii="宋体" w:hAnsi="宋体" w:hint="eastAsia"/>
                <w:bCs/>
                <w:sz w:val="18"/>
                <w:szCs w:val="18"/>
              </w:rPr>
              <w:t>7</w:t>
            </w:r>
          </w:p>
        </w:tc>
        <w:tc>
          <w:tcPr>
            <w:tcW w:w="1425" w:type="dxa"/>
            <w:tcBorders>
              <w:left w:val="single" w:sz="4" w:space="0" w:color="auto"/>
              <w:bottom w:val="single" w:sz="4" w:space="0" w:color="auto"/>
              <w:right w:val="nil"/>
            </w:tcBorders>
          </w:tcPr>
          <w:p w:rsidR="00B82E30" w:rsidRPr="000E42C5" w:rsidRDefault="00B82E30" w:rsidP="0052180A">
            <w:pPr>
              <w:jc w:val="center"/>
              <w:rPr>
                <w:rFonts w:ascii="宋体" w:hAnsi="宋体"/>
                <w:bCs/>
                <w:sz w:val="18"/>
                <w:szCs w:val="18"/>
              </w:rPr>
            </w:pPr>
            <w:r>
              <w:rPr>
                <w:rFonts w:ascii="宋体" w:hAnsi="宋体" w:hint="eastAsia"/>
                <w:bCs/>
                <w:sz w:val="18"/>
                <w:szCs w:val="18"/>
              </w:rPr>
              <w:t>8</w:t>
            </w:r>
          </w:p>
        </w:tc>
      </w:tr>
      <w:tr w:rsidR="00B82E30" w:rsidRPr="000E42C5" w:rsidTr="0052180A">
        <w:tc>
          <w:tcPr>
            <w:tcW w:w="1644" w:type="dxa"/>
            <w:tcBorders>
              <w:left w:val="nil"/>
              <w:bottom w:val="nil"/>
            </w:tcBorders>
          </w:tcPr>
          <w:p w:rsidR="00B82E30" w:rsidRPr="000E42C5" w:rsidRDefault="00B82E30" w:rsidP="0052180A">
            <w:pPr>
              <w:rPr>
                <w:rFonts w:ascii="宋体" w:hAnsi="宋体"/>
                <w:bCs/>
                <w:sz w:val="18"/>
                <w:szCs w:val="18"/>
              </w:rPr>
            </w:pPr>
            <w:r w:rsidRPr="000E42C5">
              <w:rPr>
                <w:rFonts w:ascii="宋体" w:hAnsi="宋体" w:hint="eastAsia"/>
                <w:bCs/>
                <w:sz w:val="18"/>
                <w:szCs w:val="18"/>
              </w:rPr>
              <w:t xml:space="preserve">    合  计</w:t>
            </w:r>
          </w:p>
        </w:tc>
        <w:tc>
          <w:tcPr>
            <w:tcW w:w="984" w:type="dxa"/>
            <w:tcBorders>
              <w:bottom w:val="nil"/>
              <w:right w:val="nil"/>
            </w:tcBorders>
          </w:tcPr>
          <w:p w:rsidR="00B82E30" w:rsidRPr="000E42C5" w:rsidRDefault="00B82E30" w:rsidP="0052180A">
            <w:pPr>
              <w:rPr>
                <w:rFonts w:ascii="宋体" w:hAnsi="宋体"/>
                <w:bCs/>
                <w:sz w:val="18"/>
                <w:szCs w:val="18"/>
              </w:rPr>
            </w:pPr>
          </w:p>
        </w:tc>
        <w:tc>
          <w:tcPr>
            <w:tcW w:w="583" w:type="dxa"/>
            <w:tcBorders>
              <w:left w:val="nil"/>
              <w:bottom w:val="nil"/>
              <w:right w:val="nil"/>
            </w:tcBorders>
          </w:tcPr>
          <w:p w:rsidR="00B82E30" w:rsidRPr="000E42C5" w:rsidRDefault="00B82E30" w:rsidP="0052180A">
            <w:pPr>
              <w:rPr>
                <w:rFonts w:ascii="宋体" w:hAnsi="宋体"/>
                <w:bCs/>
                <w:sz w:val="18"/>
                <w:szCs w:val="18"/>
              </w:rPr>
            </w:pPr>
          </w:p>
        </w:tc>
        <w:tc>
          <w:tcPr>
            <w:tcW w:w="767" w:type="dxa"/>
            <w:tcBorders>
              <w:left w:val="nil"/>
              <w:bottom w:val="nil"/>
              <w:right w:val="nil"/>
            </w:tcBorders>
          </w:tcPr>
          <w:p w:rsidR="00B82E30" w:rsidRPr="000E42C5" w:rsidRDefault="00B82E30" w:rsidP="0052180A">
            <w:pPr>
              <w:rPr>
                <w:rFonts w:ascii="宋体" w:hAnsi="宋体"/>
                <w:bCs/>
                <w:sz w:val="18"/>
                <w:szCs w:val="18"/>
              </w:rPr>
            </w:pPr>
          </w:p>
        </w:tc>
        <w:tc>
          <w:tcPr>
            <w:tcW w:w="655" w:type="dxa"/>
            <w:tcBorders>
              <w:left w:val="nil"/>
              <w:bottom w:val="nil"/>
              <w:right w:val="nil"/>
            </w:tcBorders>
          </w:tcPr>
          <w:p w:rsidR="00B82E30" w:rsidRPr="000E42C5" w:rsidRDefault="00B82E30" w:rsidP="0052180A">
            <w:pPr>
              <w:rPr>
                <w:rFonts w:ascii="宋体" w:hAnsi="宋体"/>
                <w:bCs/>
                <w:sz w:val="18"/>
                <w:szCs w:val="18"/>
              </w:rPr>
            </w:pPr>
          </w:p>
        </w:tc>
        <w:tc>
          <w:tcPr>
            <w:tcW w:w="767" w:type="dxa"/>
            <w:tcBorders>
              <w:left w:val="nil"/>
              <w:bottom w:val="nil"/>
              <w:right w:val="nil"/>
            </w:tcBorders>
          </w:tcPr>
          <w:p w:rsidR="00B82E30" w:rsidRPr="000E42C5" w:rsidRDefault="00B82E30" w:rsidP="0052180A">
            <w:pPr>
              <w:rPr>
                <w:rFonts w:ascii="宋体" w:hAnsi="宋体"/>
                <w:bCs/>
                <w:sz w:val="18"/>
                <w:szCs w:val="18"/>
              </w:rPr>
            </w:pPr>
          </w:p>
        </w:tc>
        <w:tc>
          <w:tcPr>
            <w:tcW w:w="947" w:type="dxa"/>
            <w:tcBorders>
              <w:left w:val="nil"/>
              <w:bottom w:val="nil"/>
              <w:right w:val="nil"/>
            </w:tcBorders>
          </w:tcPr>
          <w:p w:rsidR="00B82E30" w:rsidRPr="000E42C5" w:rsidRDefault="00B82E30" w:rsidP="0052180A">
            <w:pPr>
              <w:rPr>
                <w:rFonts w:ascii="宋体" w:hAnsi="宋体"/>
                <w:bCs/>
                <w:sz w:val="18"/>
                <w:szCs w:val="18"/>
              </w:rPr>
            </w:pPr>
          </w:p>
        </w:tc>
        <w:tc>
          <w:tcPr>
            <w:tcW w:w="1084" w:type="dxa"/>
            <w:tcBorders>
              <w:left w:val="nil"/>
              <w:bottom w:val="nil"/>
              <w:right w:val="nil"/>
            </w:tcBorders>
          </w:tcPr>
          <w:p w:rsidR="00B82E30" w:rsidRPr="000E42C5" w:rsidRDefault="00B82E30" w:rsidP="0052180A">
            <w:pPr>
              <w:rPr>
                <w:rFonts w:ascii="宋体" w:hAnsi="宋体"/>
                <w:bCs/>
                <w:sz w:val="18"/>
                <w:szCs w:val="18"/>
              </w:rPr>
            </w:pPr>
          </w:p>
        </w:tc>
        <w:tc>
          <w:tcPr>
            <w:tcW w:w="1425" w:type="dxa"/>
            <w:tcBorders>
              <w:left w:val="nil"/>
              <w:bottom w:val="nil"/>
              <w:right w:val="nil"/>
            </w:tcBorders>
          </w:tcPr>
          <w:p w:rsidR="00B82E30" w:rsidRPr="000E42C5" w:rsidRDefault="00B82E30" w:rsidP="0052180A">
            <w:pPr>
              <w:rPr>
                <w:rFonts w:ascii="宋体" w:hAnsi="宋体"/>
                <w:bCs/>
                <w:sz w:val="18"/>
                <w:szCs w:val="18"/>
              </w:rPr>
            </w:pPr>
          </w:p>
        </w:tc>
      </w:tr>
      <w:tr w:rsidR="00B82E30" w:rsidRPr="000E42C5" w:rsidTr="0052180A">
        <w:tc>
          <w:tcPr>
            <w:tcW w:w="1644" w:type="dxa"/>
            <w:tcBorders>
              <w:top w:val="nil"/>
              <w:left w:val="nil"/>
              <w:bottom w:val="nil"/>
            </w:tcBorders>
          </w:tcPr>
          <w:p w:rsidR="00B82E30" w:rsidRPr="000E42C5" w:rsidRDefault="00B82E30" w:rsidP="0052180A">
            <w:pPr>
              <w:rPr>
                <w:rFonts w:ascii="宋体" w:hAnsi="宋体"/>
                <w:bCs/>
                <w:sz w:val="18"/>
                <w:szCs w:val="18"/>
              </w:rPr>
            </w:pPr>
            <w:r w:rsidRPr="000E42C5">
              <w:rPr>
                <w:rFonts w:ascii="宋体" w:hAnsi="宋体" w:hint="eastAsia"/>
                <w:bCs/>
                <w:sz w:val="18"/>
                <w:szCs w:val="18"/>
              </w:rPr>
              <w:t>XX国家（地区）</w:t>
            </w:r>
          </w:p>
        </w:tc>
        <w:tc>
          <w:tcPr>
            <w:tcW w:w="984" w:type="dxa"/>
            <w:tcBorders>
              <w:top w:val="nil"/>
              <w:bottom w:val="nil"/>
              <w:right w:val="nil"/>
            </w:tcBorders>
          </w:tcPr>
          <w:p w:rsidR="00B82E30" w:rsidRPr="000E42C5" w:rsidRDefault="00B82E30" w:rsidP="0052180A">
            <w:pPr>
              <w:rPr>
                <w:rFonts w:ascii="宋体" w:hAnsi="宋体"/>
                <w:bCs/>
                <w:sz w:val="18"/>
                <w:szCs w:val="18"/>
              </w:rPr>
            </w:pPr>
          </w:p>
        </w:tc>
        <w:tc>
          <w:tcPr>
            <w:tcW w:w="583" w:type="dxa"/>
            <w:tcBorders>
              <w:top w:val="nil"/>
              <w:left w:val="nil"/>
              <w:bottom w:val="nil"/>
              <w:right w:val="nil"/>
            </w:tcBorders>
          </w:tcPr>
          <w:p w:rsidR="00B82E30" w:rsidRPr="000E42C5" w:rsidRDefault="00B82E30" w:rsidP="0052180A">
            <w:pPr>
              <w:rPr>
                <w:rFonts w:ascii="宋体" w:hAnsi="宋体"/>
                <w:bCs/>
                <w:sz w:val="18"/>
                <w:szCs w:val="18"/>
              </w:rPr>
            </w:pPr>
          </w:p>
        </w:tc>
        <w:tc>
          <w:tcPr>
            <w:tcW w:w="767" w:type="dxa"/>
            <w:tcBorders>
              <w:top w:val="nil"/>
              <w:left w:val="nil"/>
              <w:bottom w:val="nil"/>
              <w:right w:val="nil"/>
            </w:tcBorders>
          </w:tcPr>
          <w:p w:rsidR="00B82E30" w:rsidRPr="000E42C5" w:rsidRDefault="00B82E30" w:rsidP="0052180A">
            <w:pPr>
              <w:rPr>
                <w:rFonts w:ascii="宋体" w:hAnsi="宋体"/>
                <w:bCs/>
                <w:sz w:val="18"/>
                <w:szCs w:val="18"/>
              </w:rPr>
            </w:pPr>
          </w:p>
        </w:tc>
        <w:tc>
          <w:tcPr>
            <w:tcW w:w="655" w:type="dxa"/>
            <w:tcBorders>
              <w:top w:val="nil"/>
              <w:left w:val="nil"/>
              <w:bottom w:val="nil"/>
              <w:right w:val="nil"/>
            </w:tcBorders>
          </w:tcPr>
          <w:p w:rsidR="00B82E30" w:rsidRPr="000E42C5" w:rsidRDefault="00B82E30" w:rsidP="0052180A">
            <w:pPr>
              <w:rPr>
                <w:rFonts w:ascii="宋体" w:hAnsi="宋体"/>
                <w:bCs/>
                <w:sz w:val="18"/>
                <w:szCs w:val="18"/>
              </w:rPr>
            </w:pPr>
          </w:p>
        </w:tc>
        <w:tc>
          <w:tcPr>
            <w:tcW w:w="767" w:type="dxa"/>
            <w:tcBorders>
              <w:top w:val="nil"/>
              <w:left w:val="nil"/>
              <w:bottom w:val="nil"/>
              <w:right w:val="nil"/>
            </w:tcBorders>
          </w:tcPr>
          <w:p w:rsidR="00B82E30" w:rsidRPr="000E42C5" w:rsidRDefault="00B82E30" w:rsidP="0052180A">
            <w:pPr>
              <w:rPr>
                <w:rFonts w:ascii="宋体" w:hAnsi="宋体"/>
                <w:bCs/>
                <w:sz w:val="18"/>
                <w:szCs w:val="18"/>
              </w:rPr>
            </w:pPr>
          </w:p>
        </w:tc>
        <w:tc>
          <w:tcPr>
            <w:tcW w:w="947" w:type="dxa"/>
            <w:tcBorders>
              <w:top w:val="nil"/>
              <w:left w:val="nil"/>
              <w:bottom w:val="nil"/>
              <w:right w:val="nil"/>
            </w:tcBorders>
          </w:tcPr>
          <w:p w:rsidR="00B82E30" w:rsidRPr="000E42C5" w:rsidRDefault="00B82E30" w:rsidP="0052180A">
            <w:pPr>
              <w:rPr>
                <w:rFonts w:ascii="宋体" w:hAnsi="宋体"/>
                <w:bCs/>
                <w:sz w:val="18"/>
                <w:szCs w:val="18"/>
              </w:rPr>
            </w:pPr>
          </w:p>
        </w:tc>
        <w:tc>
          <w:tcPr>
            <w:tcW w:w="1084" w:type="dxa"/>
            <w:tcBorders>
              <w:top w:val="nil"/>
              <w:left w:val="nil"/>
              <w:bottom w:val="nil"/>
              <w:right w:val="nil"/>
            </w:tcBorders>
          </w:tcPr>
          <w:p w:rsidR="00B82E30" w:rsidRPr="000E42C5" w:rsidRDefault="00B82E30" w:rsidP="0052180A">
            <w:pPr>
              <w:rPr>
                <w:rFonts w:ascii="宋体" w:hAnsi="宋体"/>
                <w:bCs/>
                <w:sz w:val="18"/>
                <w:szCs w:val="18"/>
              </w:rPr>
            </w:pPr>
          </w:p>
        </w:tc>
        <w:tc>
          <w:tcPr>
            <w:tcW w:w="1425" w:type="dxa"/>
            <w:tcBorders>
              <w:top w:val="nil"/>
              <w:left w:val="nil"/>
              <w:bottom w:val="nil"/>
              <w:right w:val="nil"/>
            </w:tcBorders>
          </w:tcPr>
          <w:p w:rsidR="00B82E30" w:rsidRPr="000E42C5" w:rsidRDefault="00B82E30" w:rsidP="0052180A">
            <w:pPr>
              <w:rPr>
                <w:rFonts w:ascii="宋体" w:hAnsi="宋体"/>
                <w:bCs/>
                <w:sz w:val="18"/>
                <w:szCs w:val="18"/>
              </w:rPr>
            </w:pPr>
          </w:p>
        </w:tc>
      </w:tr>
      <w:tr w:rsidR="00B82E30" w:rsidRPr="000E42C5" w:rsidTr="0052180A">
        <w:tc>
          <w:tcPr>
            <w:tcW w:w="1644" w:type="dxa"/>
            <w:tcBorders>
              <w:top w:val="nil"/>
              <w:left w:val="nil"/>
              <w:bottom w:val="nil"/>
            </w:tcBorders>
          </w:tcPr>
          <w:p w:rsidR="00B82E30" w:rsidRPr="000E42C5" w:rsidRDefault="00B82E30" w:rsidP="0052180A">
            <w:pPr>
              <w:rPr>
                <w:rFonts w:ascii="宋体" w:hAnsi="宋体"/>
                <w:bCs/>
                <w:sz w:val="18"/>
                <w:szCs w:val="18"/>
              </w:rPr>
            </w:pPr>
            <w:r w:rsidRPr="000E42C5">
              <w:rPr>
                <w:rFonts w:ascii="宋体" w:hAnsi="宋体" w:hint="eastAsia"/>
                <w:bCs/>
                <w:sz w:val="18"/>
                <w:szCs w:val="18"/>
              </w:rPr>
              <w:t>XX国家（地区）</w:t>
            </w:r>
          </w:p>
        </w:tc>
        <w:tc>
          <w:tcPr>
            <w:tcW w:w="984" w:type="dxa"/>
            <w:tcBorders>
              <w:top w:val="nil"/>
              <w:bottom w:val="nil"/>
              <w:right w:val="nil"/>
            </w:tcBorders>
          </w:tcPr>
          <w:p w:rsidR="00B82E30" w:rsidRPr="000E42C5" w:rsidRDefault="00B82E30" w:rsidP="0052180A">
            <w:pPr>
              <w:rPr>
                <w:rFonts w:ascii="宋体" w:hAnsi="宋体"/>
                <w:bCs/>
                <w:sz w:val="18"/>
                <w:szCs w:val="18"/>
              </w:rPr>
            </w:pPr>
          </w:p>
        </w:tc>
        <w:tc>
          <w:tcPr>
            <w:tcW w:w="583" w:type="dxa"/>
            <w:tcBorders>
              <w:top w:val="nil"/>
              <w:left w:val="nil"/>
              <w:bottom w:val="nil"/>
              <w:right w:val="nil"/>
            </w:tcBorders>
          </w:tcPr>
          <w:p w:rsidR="00B82E30" w:rsidRPr="000E42C5" w:rsidRDefault="00B82E30" w:rsidP="0052180A">
            <w:pPr>
              <w:rPr>
                <w:rFonts w:ascii="宋体" w:hAnsi="宋体"/>
                <w:bCs/>
                <w:sz w:val="18"/>
                <w:szCs w:val="18"/>
              </w:rPr>
            </w:pPr>
          </w:p>
        </w:tc>
        <w:tc>
          <w:tcPr>
            <w:tcW w:w="767" w:type="dxa"/>
            <w:tcBorders>
              <w:top w:val="nil"/>
              <w:left w:val="nil"/>
              <w:bottom w:val="nil"/>
              <w:right w:val="nil"/>
            </w:tcBorders>
          </w:tcPr>
          <w:p w:rsidR="00B82E30" w:rsidRPr="000E42C5" w:rsidRDefault="00B82E30" w:rsidP="0052180A">
            <w:pPr>
              <w:rPr>
                <w:rFonts w:ascii="宋体" w:hAnsi="宋体"/>
                <w:bCs/>
                <w:sz w:val="18"/>
                <w:szCs w:val="18"/>
              </w:rPr>
            </w:pPr>
          </w:p>
        </w:tc>
        <w:tc>
          <w:tcPr>
            <w:tcW w:w="655" w:type="dxa"/>
            <w:tcBorders>
              <w:top w:val="nil"/>
              <w:left w:val="nil"/>
              <w:bottom w:val="nil"/>
              <w:right w:val="nil"/>
            </w:tcBorders>
          </w:tcPr>
          <w:p w:rsidR="00B82E30" w:rsidRPr="000E42C5" w:rsidRDefault="00B82E30" w:rsidP="0052180A">
            <w:pPr>
              <w:rPr>
                <w:rFonts w:ascii="宋体" w:hAnsi="宋体"/>
                <w:bCs/>
                <w:sz w:val="18"/>
                <w:szCs w:val="18"/>
              </w:rPr>
            </w:pPr>
          </w:p>
        </w:tc>
        <w:tc>
          <w:tcPr>
            <w:tcW w:w="767" w:type="dxa"/>
            <w:tcBorders>
              <w:top w:val="nil"/>
              <w:left w:val="nil"/>
              <w:bottom w:val="nil"/>
              <w:right w:val="nil"/>
            </w:tcBorders>
          </w:tcPr>
          <w:p w:rsidR="00B82E30" w:rsidRPr="000E42C5" w:rsidRDefault="00B82E30" w:rsidP="0052180A">
            <w:pPr>
              <w:rPr>
                <w:rFonts w:ascii="宋体" w:hAnsi="宋体"/>
                <w:bCs/>
                <w:sz w:val="18"/>
                <w:szCs w:val="18"/>
              </w:rPr>
            </w:pPr>
          </w:p>
        </w:tc>
        <w:tc>
          <w:tcPr>
            <w:tcW w:w="947" w:type="dxa"/>
            <w:tcBorders>
              <w:top w:val="nil"/>
              <w:left w:val="nil"/>
              <w:bottom w:val="nil"/>
              <w:right w:val="nil"/>
            </w:tcBorders>
          </w:tcPr>
          <w:p w:rsidR="00B82E30" w:rsidRPr="000E42C5" w:rsidRDefault="00B82E30" w:rsidP="0052180A">
            <w:pPr>
              <w:rPr>
                <w:rFonts w:ascii="宋体" w:hAnsi="宋体"/>
                <w:bCs/>
                <w:sz w:val="18"/>
                <w:szCs w:val="18"/>
              </w:rPr>
            </w:pPr>
          </w:p>
        </w:tc>
        <w:tc>
          <w:tcPr>
            <w:tcW w:w="1084" w:type="dxa"/>
            <w:tcBorders>
              <w:top w:val="nil"/>
              <w:left w:val="nil"/>
              <w:bottom w:val="nil"/>
              <w:right w:val="nil"/>
            </w:tcBorders>
          </w:tcPr>
          <w:p w:rsidR="00B82E30" w:rsidRPr="000E42C5" w:rsidRDefault="00B82E30" w:rsidP="0052180A">
            <w:pPr>
              <w:rPr>
                <w:rFonts w:ascii="宋体" w:hAnsi="宋体"/>
                <w:bCs/>
                <w:sz w:val="18"/>
                <w:szCs w:val="18"/>
              </w:rPr>
            </w:pPr>
          </w:p>
        </w:tc>
        <w:tc>
          <w:tcPr>
            <w:tcW w:w="1425" w:type="dxa"/>
            <w:tcBorders>
              <w:top w:val="nil"/>
              <w:left w:val="nil"/>
              <w:bottom w:val="nil"/>
              <w:right w:val="nil"/>
            </w:tcBorders>
          </w:tcPr>
          <w:p w:rsidR="00B82E30" w:rsidRPr="000E42C5" w:rsidRDefault="00B82E30" w:rsidP="0052180A">
            <w:pPr>
              <w:rPr>
                <w:rFonts w:ascii="宋体" w:hAnsi="宋体"/>
                <w:bCs/>
                <w:sz w:val="18"/>
                <w:szCs w:val="18"/>
              </w:rPr>
            </w:pPr>
          </w:p>
        </w:tc>
      </w:tr>
      <w:tr w:rsidR="00B82E30" w:rsidRPr="000E42C5" w:rsidTr="0052180A">
        <w:tc>
          <w:tcPr>
            <w:tcW w:w="1644" w:type="dxa"/>
            <w:tcBorders>
              <w:top w:val="nil"/>
              <w:left w:val="nil"/>
              <w:bottom w:val="nil"/>
            </w:tcBorders>
          </w:tcPr>
          <w:p w:rsidR="00B82E30" w:rsidRPr="000E42C5" w:rsidRDefault="00B82E30" w:rsidP="0052180A">
            <w:pPr>
              <w:rPr>
                <w:rFonts w:ascii="宋体" w:hAnsi="宋体"/>
                <w:bCs/>
                <w:sz w:val="18"/>
                <w:szCs w:val="18"/>
              </w:rPr>
            </w:pPr>
            <w:r w:rsidRPr="000E42C5">
              <w:rPr>
                <w:rFonts w:ascii="宋体" w:hAnsi="宋体" w:hint="eastAsia"/>
                <w:bCs/>
                <w:sz w:val="18"/>
                <w:szCs w:val="18"/>
              </w:rPr>
              <w:t xml:space="preserve">    </w:t>
            </w:r>
          </w:p>
        </w:tc>
        <w:tc>
          <w:tcPr>
            <w:tcW w:w="984" w:type="dxa"/>
            <w:tcBorders>
              <w:top w:val="nil"/>
              <w:bottom w:val="nil"/>
              <w:right w:val="nil"/>
            </w:tcBorders>
          </w:tcPr>
          <w:p w:rsidR="00B82E30" w:rsidRPr="000E42C5" w:rsidRDefault="00B82E30" w:rsidP="0052180A">
            <w:pPr>
              <w:rPr>
                <w:rFonts w:ascii="宋体" w:hAnsi="宋体"/>
                <w:bCs/>
                <w:sz w:val="18"/>
                <w:szCs w:val="18"/>
              </w:rPr>
            </w:pPr>
          </w:p>
        </w:tc>
        <w:tc>
          <w:tcPr>
            <w:tcW w:w="583" w:type="dxa"/>
            <w:tcBorders>
              <w:top w:val="nil"/>
              <w:left w:val="nil"/>
              <w:bottom w:val="nil"/>
              <w:right w:val="nil"/>
            </w:tcBorders>
          </w:tcPr>
          <w:p w:rsidR="00B82E30" w:rsidRPr="000E42C5" w:rsidRDefault="00B82E30" w:rsidP="0052180A">
            <w:pPr>
              <w:rPr>
                <w:rFonts w:ascii="宋体" w:hAnsi="宋体"/>
                <w:bCs/>
                <w:sz w:val="18"/>
                <w:szCs w:val="18"/>
              </w:rPr>
            </w:pPr>
          </w:p>
        </w:tc>
        <w:tc>
          <w:tcPr>
            <w:tcW w:w="767" w:type="dxa"/>
            <w:tcBorders>
              <w:top w:val="nil"/>
              <w:left w:val="nil"/>
              <w:bottom w:val="nil"/>
              <w:right w:val="nil"/>
            </w:tcBorders>
          </w:tcPr>
          <w:p w:rsidR="00B82E30" w:rsidRPr="000E42C5" w:rsidRDefault="00B82E30" w:rsidP="0052180A">
            <w:pPr>
              <w:rPr>
                <w:rFonts w:ascii="宋体" w:hAnsi="宋体"/>
                <w:bCs/>
                <w:sz w:val="18"/>
                <w:szCs w:val="18"/>
              </w:rPr>
            </w:pPr>
          </w:p>
        </w:tc>
        <w:tc>
          <w:tcPr>
            <w:tcW w:w="655" w:type="dxa"/>
            <w:tcBorders>
              <w:top w:val="nil"/>
              <w:left w:val="nil"/>
              <w:bottom w:val="nil"/>
              <w:right w:val="nil"/>
            </w:tcBorders>
          </w:tcPr>
          <w:p w:rsidR="00B82E30" w:rsidRPr="000E42C5" w:rsidRDefault="00B82E30" w:rsidP="0052180A">
            <w:pPr>
              <w:rPr>
                <w:rFonts w:ascii="宋体" w:hAnsi="宋体"/>
                <w:bCs/>
                <w:sz w:val="18"/>
                <w:szCs w:val="18"/>
              </w:rPr>
            </w:pPr>
          </w:p>
        </w:tc>
        <w:tc>
          <w:tcPr>
            <w:tcW w:w="767" w:type="dxa"/>
            <w:tcBorders>
              <w:top w:val="nil"/>
              <w:left w:val="nil"/>
              <w:bottom w:val="nil"/>
              <w:right w:val="nil"/>
            </w:tcBorders>
          </w:tcPr>
          <w:p w:rsidR="00B82E30" w:rsidRPr="000E42C5" w:rsidRDefault="00B82E30" w:rsidP="0052180A">
            <w:pPr>
              <w:rPr>
                <w:rFonts w:ascii="宋体" w:hAnsi="宋体"/>
                <w:bCs/>
                <w:sz w:val="18"/>
                <w:szCs w:val="18"/>
              </w:rPr>
            </w:pPr>
          </w:p>
        </w:tc>
        <w:tc>
          <w:tcPr>
            <w:tcW w:w="947" w:type="dxa"/>
            <w:tcBorders>
              <w:top w:val="nil"/>
              <w:left w:val="nil"/>
              <w:bottom w:val="nil"/>
              <w:right w:val="nil"/>
            </w:tcBorders>
          </w:tcPr>
          <w:p w:rsidR="00B82E30" w:rsidRPr="000E42C5" w:rsidRDefault="00B82E30" w:rsidP="0052180A">
            <w:pPr>
              <w:rPr>
                <w:rFonts w:ascii="宋体" w:hAnsi="宋体"/>
                <w:bCs/>
                <w:sz w:val="18"/>
                <w:szCs w:val="18"/>
              </w:rPr>
            </w:pPr>
          </w:p>
        </w:tc>
        <w:tc>
          <w:tcPr>
            <w:tcW w:w="1084" w:type="dxa"/>
            <w:tcBorders>
              <w:top w:val="nil"/>
              <w:left w:val="nil"/>
              <w:bottom w:val="nil"/>
              <w:right w:val="nil"/>
            </w:tcBorders>
          </w:tcPr>
          <w:p w:rsidR="00B82E30" w:rsidRPr="000E42C5" w:rsidRDefault="00B82E30" w:rsidP="0052180A">
            <w:pPr>
              <w:rPr>
                <w:rFonts w:ascii="宋体" w:hAnsi="宋体"/>
                <w:bCs/>
                <w:sz w:val="18"/>
                <w:szCs w:val="18"/>
              </w:rPr>
            </w:pPr>
          </w:p>
        </w:tc>
        <w:tc>
          <w:tcPr>
            <w:tcW w:w="1425" w:type="dxa"/>
            <w:tcBorders>
              <w:top w:val="nil"/>
              <w:left w:val="nil"/>
              <w:bottom w:val="nil"/>
              <w:right w:val="nil"/>
            </w:tcBorders>
          </w:tcPr>
          <w:p w:rsidR="00B82E30" w:rsidRPr="000E42C5" w:rsidRDefault="00B82E30" w:rsidP="0052180A">
            <w:pPr>
              <w:rPr>
                <w:rFonts w:ascii="宋体" w:hAnsi="宋体"/>
                <w:bCs/>
                <w:sz w:val="18"/>
                <w:szCs w:val="18"/>
              </w:rPr>
            </w:pPr>
          </w:p>
        </w:tc>
      </w:tr>
      <w:tr w:rsidR="00B82E30" w:rsidRPr="000E42C5" w:rsidTr="0052180A">
        <w:tc>
          <w:tcPr>
            <w:tcW w:w="1644" w:type="dxa"/>
            <w:tcBorders>
              <w:top w:val="nil"/>
              <w:left w:val="nil"/>
            </w:tcBorders>
          </w:tcPr>
          <w:p w:rsidR="00B82E30" w:rsidRPr="000E42C5" w:rsidRDefault="00B82E30" w:rsidP="0052180A">
            <w:pPr>
              <w:rPr>
                <w:rFonts w:ascii="宋体" w:hAnsi="宋体"/>
                <w:bCs/>
                <w:sz w:val="18"/>
                <w:szCs w:val="18"/>
              </w:rPr>
            </w:pPr>
            <w:r w:rsidRPr="000E42C5">
              <w:rPr>
                <w:rFonts w:ascii="宋体" w:hAnsi="宋体" w:hint="eastAsia"/>
                <w:bCs/>
                <w:sz w:val="18"/>
                <w:szCs w:val="18"/>
              </w:rPr>
              <w:t xml:space="preserve">   </w:t>
            </w:r>
          </w:p>
        </w:tc>
        <w:tc>
          <w:tcPr>
            <w:tcW w:w="984" w:type="dxa"/>
            <w:tcBorders>
              <w:top w:val="nil"/>
              <w:right w:val="nil"/>
            </w:tcBorders>
          </w:tcPr>
          <w:p w:rsidR="00B82E30" w:rsidRPr="000E42C5" w:rsidRDefault="00B82E30" w:rsidP="0052180A">
            <w:pPr>
              <w:rPr>
                <w:rFonts w:ascii="宋体" w:hAnsi="宋体"/>
                <w:bCs/>
                <w:sz w:val="18"/>
                <w:szCs w:val="18"/>
              </w:rPr>
            </w:pPr>
          </w:p>
        </w:tc>
        <w:tc>
          <w:tcPr>
            <w:tcW w:w="583" w:type="dxa"/>
            <w:tcBorders>
              <w:top w:val="nil"/>
              <w:left w:val="nil"/>
              <w:right w:val="nil"/>
            </w:tcBorders>
          </w:tcPr>
          <w:p w:rsidR="00B82E30" w:rsidRPr="000E42C5" w:rsidRDefault="00B82E30" w:rsidP="0052180A">
            <w:pPr>
              <w:rPr>
                <w:rFonts w:ascii="宋体" w:hAnsi="宋体"/>
                <w:bCs/>
                <w:sz w:val="18"/>
                <w:szCs w:val="18"/>
              </w:rPr>
            </w:pPr>
          </w:p>
        </w:tc>
        <w:tc>
          <w:tcPr>
            <w:tcW w:w="767" w:type="dxa"/>
            <w:tcBorders>
              <w:top w:val="nil"/>
              <w:left w:val="nil"/>
              <w:right w:val="nil"/>
            </w:tcBorders>
          </w:tcPr>
          <w:p w:rsidR="00B82E30" w:rsidRPr="000E42C5" w:rsidRDefault="00B82E30" w:rsidP="0052180A">
            <w:pPr>
              <w:rPr>
                <w:rFonts w:ascii="宋体" w:hAnsi="宋体"/>
                <w:bCs/>
                <w:sz w:val="18"/>
                <w:szCs w:val="18"/>
              </w:rPr>
            </w:pPr>
          </w:p>
        </w:tc>
        <w:tc>
          <w:tcPr>
            <w:tcW w:w="655" w:type="dxa"/>
            <w:tcBorders>
              <w:top w:val="nil"/>
              <w:left w:val="nil"/>
              <w:right w:val="nil"/>
            </w:tcBorders>
          </w:tcPr>
          <w:p w:rsidR="00B82E30" w:rsidRPr="000E42C5" w:rsidRDefault="00B82E30" w:rsidP="0052180A">
            <w:pPr>
              <w:rPr>
                <w:rFonts w:ascii="宋体" w:hAnsi="宋体"/>
                <w:bCs/>
                <w:sz w:val="18"/>
                <w:szCs w:val="18"/>
              </w:rPr>
            </w:pPr>
          </w:p>
        </w:tc>
        <w:tc>
          <w:tcPr>
            <w:tcW w:w="767" w:type="dxa"/>
            <w:tcBorders>
              <w:top w:val="nil"/>
              <w:left w:val="nil"/>
              <w:right w:val="nil"/>
            </w:tcBorders>
          </w:tcPr>
          <w:p w:rsidR="00B82E30" w:rsidRPr="000E42C5" w:rsidRDefault="00B82E30" w:rsidP="0052180A">
            <w:pPr>
              <w:rPr>
                <w:rFonts w:ascii="宋体" w:hAnsi="宋体"/>
                <w:bCs/>
                <w:sz w:val="18"/>
                <w:szCs w:val="18"/>
              </w:rPr>
            </w:pPr>
          </w:p>
        </w:tc>
        <w:tc>
          <w:tcPr>
            <w:tcW w:w="947" w:type="dxa"/>
            <w:tcBorders>
              <w:top w:val="nil"/>
              <w:left w:val="nil"/>
              <w:right w:val="nil"/>
            </w:tcBorders>
          </w:tcPr>
          <w:p w:rsidR="00B82E30" w:rsidRPr="000E42C5" w:rsidRDefault="00B82E30" w:rsidP="0052180A">
            <w:pPr>
              <w:rPr>
                <w:rFonts w:ascii="宋体" w:hAnsi="宋体"/>
                <w:bCs/>
                <w:sz w:val="18"/>
                <w:szCs w:val="18"/>
              </w:rPr>
            </w:pPr>
          </w:p>
        </w:tc>
        <w:tc>
          <w:tcPr>
            <w:tcW w:w="1084" w:type="dxa"/>
            <w:tcBorders>
              <w:top w:val="nil"/>
              <w:left w:val="nil"/>
              <w:right w:val="nil"/>
            </w:tcBorders>
          </w:tcPr>
          <w:p w:rsidR="00B82E30" w:rsidRPr="000E42C5" w:rsidRDefault="00B82E30" w:rsidP="0052180A">
            <w:pPr>
              <w:rPr>
                <w:rFonts w:ascii="宋体" w:hAnsi="宋体"/>
                <w:bCs/>
                <w:sz w:val="18"/>
                <w:szCs w:val="18"/>
              </w:rPr>
            </w:pPr>
          </w:p>
        </w:tc>
        <w:tc>
          <w:tcPr>
            <w:tcW w:w="1425" w:type="dxa"/>
            <w:tcBorders>
              <w:top w:val="nil"/>
              <w:left w:val="nil"/>
              <w:right w:val="nil"/>
            </w:tcBorders>
          </w:tcPr>
          <w:p w:rsidR="00B82E30" w:rsidRPr="000E42C5" w:rsidRDefault="00B82E30" w:rsidP="0052180A">
            <w:pPr>
              <w:rPr>
                <w:rFonts w:ascii="宋体" w:hAnsi="宋体"/>
                <w:bCs/>
                <w:sz w:val="18"/>
                <w:szCs w:val="18"/>
              </w:rPr>
            </w:pPr>
          </w:p>
        </w:tc>
      </w:tr>
    </w:tbl>
    <w:p w:rsidR="00B82E30" w:rsidRDefault="00B82E30" w:rsidP="00B82E30">
      <w:pPr>
        <w:rPr>
          <w:rFonts w:ascii="宋体" w:hAnsi="宋体"/>
          <w:bCs/>
          <w:sz w:val="18"/>
          <w:szCs w:val="18"/>
        </w:rPr>
      </w:pPr>
      <w:r w:rsidRPr="000E42C5">
        <w:rPr>
          <w:rFonts w:ascii="宋体" w:hAnsi="宋体" w:hint="eastAsia"/>
          <w:bCs/>
          <w:sz w:val="18"/>
          <w:szCs w:val="18"/>
        </w:rPr>
        <w:t>统计负责人：             制表人：            联系电话：</w:t>
      </w:r>
      <w:r>
        <w:rPr>
          <w:rFonts w:ascii="宋体" w:hAnsi="宋体" w:hint="eastAsia"/>
          <w:bCs/>
          <w:sz w:val="18"/>
          <w:szCs w:val="18"/>
        </w:rPr>
        <w:t xml:space="preserve">              报出日期：20   年  月   日</w:t>
      </w:r>
    </w:p>
    <w:p w:rsidR="00B82E30" w:rsidRPr="000E42C5" w:rsidRDefault="00B82E30" w:rsidP="00B82E30">
      <w:pPr>
        <w:rPr>
          <w:rFonts w:ascii="宋体" w:hAnsi="宋体"/>
          <w:bCs/>
          <w:sz w:val="18"/>
          <w:szCs w:val="18"/>
        </w:rPr>
      </w:pPr>
    </w:p>
    <w:p w:rsidR="00B82E30" w:rsidRPr="000E42C5" w:rsidRDefault="00B82E30" w:rsidP="00B82E30">
      <w:pPr>
        <w:rPr>
          <w:rFonts w:ascii="宋体" w:hAnsi="宋体"/>
          <w:bCs/>
          <w:sz w:val="18"/>
          <w:szCs w:val="18"/>
        </w:rPr>
      </w:pPr>
      <w:r w:rsidRPr="000E42C5">
        <w:rPr>
          <w:rFonts w:ascii="宋体" w:hAnsi="宋体" w:hint="eastAsia"/>
          <w:bCs/>
          <w:sz w:val="18"/>
          <w:szCs w:val="18"/>
        </w:rPr>
        <w:t>说明</w:t>
      </w:r>
      <w:r>
        <w:rPr>
          <w:rFonts w:ascii="宋体" w:hAnsi="宋体" w:hint="eastAsia"/>
          <w:bCs/>
          <w:sz w:val="18"/>
          <w:szCs w:val="18"/>
        </w:rPr>
        <w:t>：</w:t>
      </w:r>
      <w:r w:rsidRPr="000E42C5">
        <w:rPr>
          <w:rFonts w:ascii="宋体" w:hAnsi="宋体" w:hint="eastAsia"/>
          <w:bCs/>
          <w:sz w:val="18"/>
          <w:szCs w:val="18"/>
        </w:rPr>
        <w:t>1、本表综合反映报告月份企业开展对外承包工程业务的</w:t>
      </w:r>
      <w:r>
        <w:rPr>
          <w:rFonts w:ascii="宋体" w:hAnsi="宋体" w:hint="eastAsia"/>
          <w:bCs/>
          <w:sz w:val="18"/>
          <w:szCs w:val="18"/>
        </w:rPr>
        <w:t>国家（地区）分布</w:t>
      </w:r>
      <w:r w:rsidRPr="000E42C5">
        <w:rPr>
          <w:rFonts w:ascii="宋体" w:hAnsi="宋体" w:hint="eastAsia"/>
          <w:bCs/>
          <w:sz w:val="18"/>
          <w:szCs w:val="18"/>
        </w:rPr>
        <w:t>基本情况。</w:t>
      </w:r>
    </w:p>
    <w:p w:rsidR="00B82E30" w:rsidRDefault="00B82E30" w:rsidP="00B82E30">
      <w:pPr>
        <w:ind w:firstLineChars="300" w:firstLine="540"/>
        <w:rPr>
          <w:rFonts w:ascii="宋体" w:hAnsi="宋体"/>
          <w:bCs/>
          <w:sz w:val="18"/>
          <w:szCs w:val="18"/>
        </w:rPr>
      </w:pPr>
      <w:r w:rsidRPr="000E42C5">
        <w:rPr>
          <w:rFonts w:ascii="宋体" w:hAnsi="宋体" w:hint="eastAsia"/>
          <w:bCs/>
          <w:sz w:val="18"/>
          <w:szCs w:val="18"/>
        </w:rPr>
        <w:t>2、本表由企业于月后</w:t>
      </w:r>
      <w:r w:rsidRPr="00CC2574">
        <w:rPr>
          <w:rFonts w:ascii="宋体" w:hAnsi="宋体" w:hint="eastAsia"/>
          <w:bCs/>
          <w:sz w:val="18"/>
          <w:szCs w:val="18"/>
        </w:rPr>
        <w:t>10日内</w:t>
      </w:r>
      <w:r w:rsidRPr="000E42C5">
        <w:rPr>
          <w:rFonts w:ascii="宋体" w:hAnsi="宋体" w:hint="eastAsia"/>
          <w:bCs/>
          <w:sz w:val="18"/>
          <w:szCs w:val="18"/>
        </w:rPr>
        <w:t>报送省级商务主管部门或商务部。</w:t>
      </w:r>
    </w:p>
    <w:p w:rsidR="00B82E30" w:rsidRDefault="00B82E30" w:rsidP="00B82E30">
      <w:pPr>
        <w:ind w:firstLineChars="300" w:firstLine="540"/>
        <w:rPr>
          <w:rFonts w:ascii="宋体" w:hAnsi="宋体"/>
          <w:bCs/>
          <w:sz w:val="18"/>
          <w:szCs w:val="18"/>
        </w:rPr>
      </w:pPr>
      <w:r>
        <w:rPr>
          <w:rFonts w:ascii="宋体" w:hAnsi="宋体" w:hint="eastAsia"/>
          <w:bCs/>
          <w:sz w:val="18"/>
          <w:szCs w:val="18"/>
        </w:rPr>
        <w:t>3、公有控股经济和非公有控股经济划分标准见附录（二）。</w:t>
      </w:r>
    </w:p>
    <w:p w:rsidR="00B82E30" w:rsidRPr="000E42C5" w:rsidRDefault="00B82E30" w:rsidP="00B82E30">
      <w:pPr>
        <w:ind w:firstLineChars="300" w:firstLine="540"/>
        <w:rPr>
          <w:rFonts w:ascii="宋体" w:hAnsi="宋体"/>
          <w:bCs/>
          <w:sz w:val="18"/>
          <w:szCs w:val="18"/>
        </w:rPr>
      </w:pPr>
    </w:p>
    <w:p w:rsidR="00B82E30" w:rsidRDefault="00B82E30" w:rsidP="00B82E30">
      <w:pPr>
        <w:widowControl/>
        <w:jc w:val="left"/>
        <w:rPr>
          <w:rFonts w:ascii="宋体" w:hAnsi="宋体"/>
          <w:bCs/>
          <w:sz w:val="18"/>
          <w:szCs w:val="18"/>
        </w:rPr>
      </w:pPr>
    </w:p>
    <w:p w:rsidR="00B82E30" w:rsidRDefault="00B82E30" w:rsidP="00B82E30">
      <w:pPr>
        <w:widowControl/>
        <w:jc w:val="left"/>
        <w:rPr>
          <w:rFonts w:ascii="宋体" w:hAnsi="宋体"/>
          <w:bCs/>
          <w:sz w:val="18"/>
          <w:szCs w:val="18"/>
        </w:rPr>
      </w:pPr>
    </w:p>
    <w:p w:rsidR="00B82E30" w:rsidRDefault="00B82E30" w:rsidP="00B82E30">
      <w:pPr>
        <w:widowControl/>
        <w:jc w:val="left"/>
        <w:rPr>
          <w:rFonts w:ascii="宋体" w:hAnsi="宋体"/>
          <w:bCs/>
          <w:sz w:val="18"/>
          <w:szCs w:val="18"/>
        </w:rPr>
      </w:pPr>
    </w:p>
    <w:p w:rsidR="00B82E30" w:rsidRDefault="00B82E30" w:rsidP="00B82E30">
      <w:pPr>
        <w:widowControl/>
        <w:jc w:val="left"/>
        <w:rPr>
          <w:rFonts w:ascii="宋体" w:hAnsi="宋体"/>
          <w:bCs/>
          <w:sz w:val="18"/>
          <w:szCs w:val="18"/>
        </w:rPr>
      </w:pPr>
    </w:p>
    <w:p w:rsidR="00B82E30" w:rsidRDefault="00B82E30" w:rsidP="00B82E30">
      <w:pPr>
        <w:widowControl/>
        <w:jc w:val="left"/>
        <w:rPr>
          <w:rFonts w:ascii="宋体" w:hAnsi="宋体"/>
          <w:bCs/>
          <w:sz w:val="18"/>
          <w:szCs w:val="18"/>
        </w:rPr>
      </w:pPr>
    </w:p>
    <w:p w:rsidR="00B82E30" w:rsidRDefault="00B82E30" w:rsidP="00B82E30">
      <w:pPr>
        <w:widowControl/>
        <w:jc w:val="left"/>
        <w:rPr>
          <w:rFonts w:ascii="宋体" w:hAnsi="宋体"/>
          <w:bCs/>
          <w:sz w:val="18"/>
          <w:szCs w:val="18"/>
        </w:rPr>
      </w:pPr>
    </w:p>
    <w:p w:rsidR="00B82E30" w:rsidRDefault="00B82E30" w:rsidP="00B82E30">
      <w:pPr>
        <w:widowControl/>
        <w:jc w:val="left"/>
        <w:rPr>
          <w:rFonts w:ascii="宋体" w:hAnsi="宋体"/>
          <w:bCs/>
          <w:sz w:val="18"/>
          <w:szCs w:val="18"/>
        </w:rPr>
      </w:pPr>
    </w:p>
    <w:p w:rsidR="00B82E30" w:rsidRDefault="00B82E30" w:rsidP="00B82E30">
      <w:pPr>
        <w:widowControl/>
        <w:jc w:val="left"/>
        <w:rPr>
          <w:rFonts w:ascii="宋体" w:hAnsi="宋体"/>
          <w:bCs/>
          <w:sz w:val="18"/>
          <w:szCs w:val="18"/>
        </w:rPr>
      </w:pPr>
    </w:p>
    <w:p w:rsidR="00B82E30" w:rsidRDefault="00B82E30" w:rsidP="00B82E30">
      <w:pPr>
        <w:widowControl/>
        <w:jc w:val="left"/>
        <w:rPr>
          <w:rFonts w:ascii="宋体" w:hAnsi="宋体"/>
          <w:bCs/>
          <w:sz w:val="18"/>
          <w:szCs w:val="18"/>
        </w:rPr>
      </w:pPr>
    </w:p>
    <w:p w:rsidR="00B82E30" w:rsidRDefault="00B82E30" w:rsidP="00B82E30">
      <w:pPr>
        <w:widowControl/>
        <w:jc w:val="left"/>
        <w:rPr>
          <w:rFonts w:ascii="宋体" w:hAnsi="宋体"/>
          <w:bCs/>
          <w:sz w:val="18"/>
          <w:szCs w:val="18"/>
        </w:rPr>
      </w:pPr>
    </w:p>
    <w:p w:rsidR="00B82E30" w:rsidRDefault="00B82E30" w:rsidP="00B82E30">
      <w:pPr>
        <w:jc w:val="center"/>
        <w:rPr>
          <w:rFonts w:ascii="宋体" w:hAnsi="宋体"/>
          <w:b/>
          <w:sz w:val="32"/>
          <w:szCs w:val="32"/>
        </w:rPr>
      </w:pPr>
      <w:r>
        <w:rPr>
          <w:rFonts w:ascii="宋体" w:hAnsi="宋体"/>
          <w:b/>
          <w:sz w:val="32"/>
          <w:szCs w:val="32"/>
        </w:rPr>
        <w:br w:type="page"/>
      </w:r>
      <w:r w:rsidRPr="00631B4A">
        <w:rPr>
          <w:rFonts w:ascii="宋体" w:hAnsi="宋体" w:hint="eastAsia"/>
          <w:b/>
          <w:sz w:val="32"/>
          <w:szCs w:val="32"/>
        </w:rPr>
        <w:lastRenderedPageBreak/>
        <w:t>对外承包工程项目明细</w:t>
      </w:r>
    </w:p>
    <w:p w:rsidR="00B82E30" w:rsidRDefault="00B82E30" w:rsidP="00B82E30">
      <w:pPr>
        <w:ind w:right="720" w:firstLineChars="3250" w:firstLine="5850"/>
        <w:rPr>
          <w:rFonts w:ascii="宋体" w:hAnsi="宋体"/>
          <w:bCs/>
          <w:sz w:val="18"/>
          <w:szCs w:val="18"/>
        </w:rPr>
      </w:pPr>
    </w:p>
    <w:tbl>
      <w:tblPr>
        <w:tblW w:w="10380" w:type="dxa"/>
        <w:tblInd w:w="93" w:type="dxa"/>
        <w:tblLook w:val="04A0"/>
      </w:tblPr>
      <w:tblGrid>
        <w:gridCol w:w="5840"/>
        <w:gridCol w:w="4540"/>
      </w:tblGrid>
      <w:tr w:rsidR="00B82E30" w:rsidRPr="006E59C0" w:rsidTr="0052180A">
        <w:trPr>
          <w:trHeight w:val="270"/>
        </w:trPr>
        <w:tc>
          <w:tcPr>
            <w:tcW w:w="5840" w:type="dxa"/>
            <w:tcBorders>
              <w:top w:val="nil"/>
              <w:left w:val="nil"/>
              <w:bottom w:val="nil"/>
              <w:right w:val="nil"/>
            </w:tcBorders>
            <w:shd w:val="clear" w:color="auto" w:fill="auto"/>
            <w:noWrap/>
            <w:vAlign w:val="bottom"/>
            <w:hideMark/>
          </w:tcPr>
          <w:p w:rsidR="00B82E30" w:rsidRPr="006E59C0" w:rsidRDefault="00B82E30" w:rsidP="0052180A">
            <w:pPr>
              <w:widowControl/>
              <w:jc w:val="left"/>
              <w:rPr>
                <w:rFonts w:ascii="宋体" w:hAnsi="宋体" w:cs="宋体"/>
                <w:color w:val="000000"/>
                <w:kern w:val="0"/>
                <w:sz w:val="18"/>
                <w:szCs w:val="18"/>
              </w:rPr>
            </w:pPr>
          </w:p>
        </w:tc>
        <w:tc>
          <w:tcPr>
            <w:tcW w:w="4540" w:type="dxa"/>
            <w:tcBorders>
              <w:top w:val="nil"/>
              <w:left w:val="nil"/>
              <w:bottom w:val="nil"/>
              <w:right w:val="nil"/>
            </w:tcBorders>
            <w:shd w:val="clear" w:color="auto" w:fill="auto"/>
            <w:noWrap/>
            <w:vAlign w:val="bottom"/>
            <w:hideMark/>
          </w:tcPr>
          <w:p w:rsidR="00B82E30" w:rsidRPr="006E59C0" w:rsidRDefault="00B82E30" w:rsidP="0052180A">
            <w:pPr>
              <w:widowControl/>
              <w:jc w:val="left"/>
              <w:rPr>
                <w:rFonts w:ascii="宋体" w:hAnsi="宋体" w:cs="宋体"/>
                <w:color w:val="000000"/>
                <w:kern w:val="0"/>
                <w:sz w:val="18"/>
                <w:szCs w:val="18"/>
              </w:rPr>
            </w:pPr>
            <w:r w:rsidRPr="006E59C0">
              <w:rPr>
                <w:rFonts w:ascii="宋体" w:hAnsi="宋体" w:cs="宋体" w:hint="eastAsia"/>
                <w:color w:val="000000"/>
                <w:kern w:val="0"/>
                <w:sz w:val="18"/>
                <w:szCs w:val="18"/>
              </w:rPr>
              <w:t>表</w:t>
            </w:r>
            <w:r w:rsidRPr="006E59C0">
              <w:rPr>
                <w:rFonts w:ascii="宋体" w:hAnsi="宋体" w:cs="宋体" w:hint="eastAsia"/>
                <w:color w:val="FFFFFF"/>
                <w:kern w:val="0"/>
                <w:sz w:val="18"/>
                <w:szCs w:val="18"/>
              </w:rPr>
              <w:t>表号</w:t>
            </w:r>
            <w:r w:rsidRPr="006E59C0">
              <w:rPr>
                <w:rFonts w:ascii="宋体" w:hAnsi="宋体" w:cs="宋体" w:hint="eastAsia"/>
                <w:color w:val="000000"/>
                <w:kern w:val="0"/>
                <w:sz w:val="18"/>
                <w:szCs w:val="18"/>
              </w:rPr>
              <w:t>号：CB2</w:t>
            </w:r>
          </w:p>
        </w:tc>
      </w:tr>
      <w:tr w:rsidR="00B82E30" w:rsidRPr="006E59C0" w:rsidTr="0052180A">
        <w:trPr>
          <w:trHeight w:val="270"/>
        </w:trPr>
        <w:tc>
          <w:tcPr>
            <w:tcW w:w="5840" w:type="dxa"/>
            <w:tcBorders>
              <w:top w:val="nil"/>
              <w:left w:val="nil"/>
              <w:bottom w:val="nil"/>
              <w:right w:val="nil"/>
            </w:tcBorders>
            <w:shd w:val="clear" w:color="auto" w:fill="auto"/>
            <w:noWrap/>
            <w:vAlign w:val="bottom"/>
            <w:hideMark/>
          </w:tcPr>
          <w:p w:rsidR="00B82E30" w:rsidRPr="006E59C0" w:rsidRDefault="00B82E30" w:rsidP="0052180A">
            <w:pPr>
              <w:widowControl/>
              <w:jc w:val="left"/>
              <w:rPr>
                <w:rFonts w:ascii="宋体" w:hAnsi="宋体" w:cs="宋体"/>
                <w:color w:val="000000"/>
                <w:kern w:val="0"/>
                <w:sz w:val="18"/>
                <w:szCs w:val="18"/>
              </w:rPr>
            </w:pPr>
          </w:p>
        </w:tc>
        <w:tc>
          <w:tcPr>
            <w:tcW w:w="4540" w:type="dxa"/>
            <w:tcBorders>
              <w:top w:val="nil"/>
              <w:left w:val="nil"/>
              <w:bottom w:val="nil"/>
              <w:right w:val="nil"/>
            </w:tcBorders>
            <w:shd w:val="clear" w:color="auto" w:fill="auto"/>
            <w:noWrap/>
            <w:vAlign w:val="bottom"/>
            <w:hideMark/>
          </w:tcPr>
          <w:p w:rsidR="00B82E30" w:rsidRPr="006E59C0" w:rsidRDefault="00B82E30" w:rsidP="0052180A">
            <w:pPr>
              <w:widowControl/>
              <w:jc w:val="left"/>
              <w:rPr>
                <w:rFonts w:ascii="宋体" w:hAnsi="宋体" w:cs="宋体"/>
                <w:color w:val="000000"/>
                <w:kern w:val="0"/>
                <w:sz w:val="18"/>
                <w:szCs w:val="18"/>
              </w:rPr>
            </w:pPr>
            <w:r w:rsidRPr="006E59C0">
              <w:rPr>
                <w:rFonts w:ascii="宋体" w:hAnsi="宋体" w:cs="宋体" w:hint="eastAsia"/>
                <w:color w:val="000000"/>
                <w:kern w:val="0"/>
                <w:sz w:val="18"/>
                <w:szCs w:val="18"/>
              </w:rPr>
              <w:t>制定机关：商务部</w:t>
            </w:r>
          </w:p>
        </w:tc>
      </w:tr>
      <w:tr w:rsidR="00B82E30" w:rsidRPr="006E59C0" w:rsidTr="0052180A">
        <w:trPr>
          <w:trHeight w:val="270"/>
        </w:trPr>
        <w:tc>
          <w:tcPr>
            <w:tcW w:w="5840" w:type="dxa"/>
            <w:tcBorders>
              <w:top w:val="nil"/>
              <w:left w:val="nil"/>
              <w:bottom w:val="nil"/>
              <w:right w:val="nil"/>
            </w:tcBorders>
            <w:shd w:val="clear" w:color="auto" w:fill="auto"/>
            <w:noWrap/>
            <w:vAlign w:val="bottom"/>
            <w:hideMark/>
          </w:tcPr>
          <w:p w:rsidR="00B82E30" w:rsidRPr="006E59C0" w:rsidRDefault="00B82E30" w:rsidP="0052180A">
            <w:pPr>
              <w:widowControl/>
              <w:jc w:val="left"/>
              <w:rPr>
                <w:rFonts w:ascii="宋体" w:hAnsi="宋体" w:cs="宋体"/>
                <w:color w:val="000000"/>
                <w:kern w:val="0"/>
                <w:sz w:val="18"/>
                <w:szCs w:val="18"/>
              </w:rPr>
            </w:pPr>
          </w:p>
        </w:tc>
        <w:tc>
          <w:tcPr>
            <w:tcW w:w="4540" w:type="dxa"/>
            <w:tcBorders>
              <w:top w:val="nil"/>
              <w:left w:val="nil"/>
              <w:bottom w:val="nil"/>
              <w:right w:val="nil"/>
            </w:tcBorders>
            <w:shd w:val="clear" w:color="auto" w:fill="auto"/>
            <w:noWrap/>
            <w:vAlign w:val="bottom"/>
            <w:hideMark/>
          </w:tcPr>
          <w:p w:rsidR="00B82E30" w:rsidRPr="006E59C0" w:rsidRDefault="00B82E30" w:rsidP="0052180A">
            <w:pPr>
              <w:widowControl/>
              <w:jc w:val="left"/>
              <w:rPr>
                <w:rFonts w:ascii="宋体" w:hAnsi="宋体" w:cs="宋体"/>
                <w:color w:val="000000"/>
                <w:kern w:val="0"/>
                <w:sz w:val="18"/>
                <w:szCs w:val="18"/>
              </w:rPr>
            </w:pPr>
            <w:r w:rsidRPr="006E59C0">
              <w:rPr>
                <w:rFonts w:ascii="宋体" w:hAnsi="宋体" w:cs="宋体" w:hint="eastAsia"/>
                <w:color w:val="000000"/>
                <w:kern w:val="0"/>
                <w:sz w:val="18"/>
                <w:szCs w:val="18"/>
              </w:rPr>
              <w:t>批准机关：国家统计局</w:t>
            </w:r>
          </w:p>
        </w:tc>
      </w:tr>
      <w:tr w:rsidR="00B82E30" w:rsidRPr="006E59C0" w:rsidTr="0052180A">
        <w:trPr>
          <w:trHeight w:val="270"/>
        </w:trPr>
        <w:tc>
          <w:tcPr>
            <w:tcW w:w="5840" w:type="dxa"/>
            <w:tcBorders>
              <w:top w:val="nil"/>
              <w:left w:val="nil"/>
              <w:bottom w:val="nil"/>
              <w:right w:val="nil"/>
            </w:tcBorders>
            <w:shd w:val="clear" w:color="auto" w:fill="auto"/>
            <w:noWrap/>
            <w:vAlign w:val="bottom"/>
            <w:hideMark/>
          </w:tcPr>
          <w:p w:rsidR="00B82E30" w:rsidRPr="006E59C0" w:rsidRDefault="00B82E30" w:rsidP="0052180A">
            <w:pPr>
              <w:widowControl/>
              <w:jc w:val="left"/>
              <w:rPr>
                <w:rFonts w:ascii="宋体" w:hAnsi="宋体" w:cs="宋体"/>
                <w:color w:val="000000"/>
                <w:kern w:val="0"/>
                <w:sz w:val="18"/>
                <w:szCs w:val="18"/>
              </w:rPr>
            </w:pPr>
            <w:r w:rsidRPr="006E59C0">
              <w:rPr>
                <w:rFonts w:ascii="宋体" w:hAnsi="宋体" w:cs="宋体" w:hint="eastAsia"/>
                <w:color w:val="000000"/>
                <w:kern w:val="0"/>
                <w:sz w:val="18"/>
                <w:szCs w:val="18"/>
              </w:rPr>
              <w:t>企业名称：</w:t>
            </w:r>
          </w:p>
        </w:tc>
        <w:tc>
          <w:tcPr>
            <w:tcW w:w="4540" w:type="dxa"/>
            <w:tcBorders>
              <w:top w:val="nil"/>
              <w:left w:val="nil"/>
              <w:bottom w:val="nil"/>
              <w:right w:val="nil"/>
            </w:tcBorders>
            <w:shd w:val="clear" w:color="auto" w:fill="auto"/>
            <w:noWrap/>
            <w:vAlign w:val="bottom"/>
            <w:hideMark/>
          </w:tcPr>
          <w:p w:rsidR="00B82E30" w:rsidRPr="006E59C0" w:rsidRDefault="00B82E30" w:rsidP="0052180A">
            <w:pPr>
              <w:widowControl/>
              <w:jc w:val="left"/>
              <w:rPr>
                <w:rFonts w:ascii="宋体" w:hAnsi="宋体" w:cs="宋体"/>
                <w:color w:val="000000"/>
                <w:kern w:val="0"/>
                <w:sz w:val="18"/>
                <w:szCs w:val="18"/>
              </w:rPr>
            </w:pPr>
            <w:r w:rsidRPr="006E59C0">
              <w:rPr>
                <w:rFonts w:ascii="宋体" w:hAnsi="宋体" w:cs="宋体" w:hint="eastAsia"/>
                <w:color w:val="000000"/>
                <w:kern w:val="0"/>
                <w:sz w:val="18"/>
                <w:szCs w:val="18"/>
              </w:rPr>
              <w:t>批准文号：</w:t>
            </w:r>
            <w:r w:rsidRPr="007D7886">
              <w:rPr>
                <w:rFonts w:ascii="宋体" w:hAnsi="宋体" w:cs="宋体" w:hint="eastAsia"/>
                <w:color w:val="000000"/>
                <w:kern w:val="0"/>
                <w:sz w:val="18"/>
                <w:szCs w:val="18"/>
              </w:rPr>
              <w:t>国统制〔2016〕179号</w:t>
            </w:r>
          </w:p>
        </w:tc>
      </w:tr>
      <w:tr w:rsidR="00B82E30" w:rsidRPr="006E59C0" w:rsidTr="0052180A">
        <w:trPr>
          <w:trHeight w:val="270"/>
        </w:trPr>
        <w:tc>
          <w:tcPr>
            <w:tcW w:w="5840" w:type="dxa"/>
            <w:tcBorders>
              <w:top w:val="nil"/>
              <w:left w:val="nil"/>
              <w:bottom w:val="nil"/>
              <w:right w:val="nil"/>
            </w:tcBorders>
            <w:shd w:val="clear" w:color="auto" w:fill="auto"/>
            <w:noWrap/>
            <w:vAlign w:val="bottom"/>
            <w:hideMark/>
          </w:tcPr>
          <w:p w:rsidR="00B82E30" w:rsidRPr="006E59C0" w:rsidRDefault="00B82E30" w:rsidP="0052180A">
            <w:pPr>
              <w:widowControl/>
              <w:jc w:val="left"/>
              <w:rPr>
                <w:rFonts w:ascii="宋体" w:hAnsi="宋体" w:cs="宋体"/>
                <w:color w:val="000000"/>
                <w:kern w:val="0"/>
                <w:sz w:val="18"/>
                <w:szCs w:val="18"/>
              </w:rPr>
            </w:pPr>
            <w:r>
              <w:rPr>
                <w:rFonts w:ascii="宋体" w:hAnsi="宋体" w:cs="宋体" w:hint="eastAsia"/>
                <w:color w:val="000000"/>
                <w:kern w:val="0"/>
                <w:sz w:val="18"/>
                <w:szCs w:val="18"/>
              </w:rPr>
              <w:t>统一社会信用代码：□□□□□□□□□□□□□□□□□</w:t>
            </w:r>
            <w:r w:rsidRPr="006E59C0">
              <w:rPr>
                <w:rFonts w:ascii="宋体" w:hAnsi="宋体" w:cs="宋体" w:hint="eastAsia"/>
                <w:color w:val="000000"/>
                <w:kern w:val="0"/>
                <w:sz w:val="18"/>
                <w:szCs w:val="18"/>
              </w:rPr>
              <w:t>□</w:t>
            </w:r>
          </w:p>
        </w:tc>
        <w:tc>
          <w:tcPr>
            <w:tcW w:w="4540" w:type="dxa"/>
            <w:tcBorders>
              <w:top w:val="nil"/>
              <w:left w:val="nil"/>
              <w:bottom w:val="nil"/>
              <w:right w:val="nil"/>
            </w:tcBorders>
            <w:shd w:val="clear" w:color="auto" w:fill="auto"/>
            <w:noWrap/>
            <w:vAlign w:val="bottom"/>
            <w:hideMark/>
          </w:tcPr>
          <w:p w:rsidR="00B82E30" w:rsidRPr="006E59C0" w:rsidRDefault="00B82E30" w:rsidP="0052180A">
            <w:pPr>
              <w:widowControl/>
              <w:jc w:val="left"/>
              <w:rPr>
                <w:rFonts w:ascii="宋体" w:hAnsi="宋体" w:cs="宋体"/>
                <w:color w:val="000000"/>
                <w:kern w:val="0"/>
                <w:sz w:val="18"/>
                <w:szCs w:val="18"/>
              </w:rPr>
            </w:pPr>
            <w:r w:rsidRPr="006E59C0">
              <w:rPr>
                <w:rFonts w:ascii="宋体" w:hAnsi="宋体" w:cs="宋体" w:hint="eastAsia"/>
                <w:color w:val="000000"/>
                <w:kern w:val="0"/>
                <w:sz w:val="18"/>
                <w:szCs w:val="18"/>
              </w:rPr>
              <w:t>有效期限：2018年12月</w:t>
            </w:r>
          </w:p>
        </w:tc>
      </w:tr>
      <w:tr w:rsidR="00B82E30" w:rsidRPr="006E59C0" w:rsidTr="0052180A">
        <w:trPr>
          <w:trHeight w:val="270"/>
        </w:trPr>
        <w:tc>
          <w:tcPr>
            <w:tcW w:w="5840" w:type="dxa"/>
            <w:tcBorders>
              <w:top w:val="nil"/>
              <w:left w:val="nil"/>
              <w:bottom w:val="nil"/>
              <w:right w:val="nil"/>
            </w:tcBorders>
            <w:shd w:val="clear" w:color="auto" w:fill="auto"/>
            <w:noWrap/>
            <w:vAlign w:val="bottom"/>
            <w:hideMark/>
          </w:tcPr>
          <w:p w:rsidR="00B82E30" w:rsidRPr="006E59C0" w:rsidRDefault="00B82E30" w:rsidP="0052180A">
            <w:pPr>
              <w:widowControl/>
              <w:jc w:val="left"/>
              <w:rPr>
                <w:rFonts w:ascii="宋体" w:hAnsi="宋体" w:cs="宋体"/>
                <w:color w:val="000000"/>
                <w:kern w:val="0"/>
                <w:sz w:val="18"/>
                <w:szCs w:val="18"/>
              </w:rPr>
            </w:pPr>
            <w:r w:rsidRPr="009E2C06">
              <w:rPr>
                <w:rFonts w:ascii="宋体" w:hAnsi="宋体" w:cs="宋体" w:hint="eastAsia"/>
                <w:color w:val="000000"/>
                <w:kern w:val="0"/>
                <w:sz w:val="18"/>
                <w:szCs w:val="18"/>
              </w:rPr>
              <w:t>企业性质：□</w:t>
            </w:r>
            <w:r>
              <w:rPr>
                <w:rFonts w:ascii="宋体" w:hAnsi="宋体" w:cs="宋体" w:hint="eastAsia"/>
                <w:color w:val="000000"/>
                <w:kern w:val="0"/>
                <w:sz w:val="18"/>
                <w:szCs w:val="18"/>
              </w:rPr>
              <w:t>（填1或2，1是公有控股经济，2是非公有控股经济）</w:t>
            </w:r>
          </w:p>
        </w:tc>
        <w:tc>
          <w:tcPr>
            <w:tcW w:w="4540" w:type="dxa"/>
            <w:tcBorders>
              <w:top w:val="nil"/>
              <w:left w:val="nil"/>
              <w:bottom w:val="nil"/>
              <w:right w:val="nil"/>
            </w:tcBorders>
            <w:shd w:val="clear" w:color="auto" w:fill="auto"/>
            <w:noWrap/>
            <w:vAlign w:val="bottom"/>
            <w:hideMark/>
          </w:tcPr>
          <w:p w:rsidR="00B82E30" w:rsidRPr="006E59C0" w:rsidRDefault="00B82E30" w:rsidP="0052180A">
            <w:pPr>
              <w:widowControl/>
              <w:jc w:val="left"/>
              <w:rPr>
                <w:rFonts w:ascii="宋体" w:hAnsi="宋体" w:cs="宋体"/>
                <w:color w:val="000000"/>
                <w:kern w:val="0"/>
                <w:sz w:val="18"/>
                <w:szCs w:val="18"/>
              </w:rPr>
            </w:pPr>
            <w:r>
              <w:rPr>
                <w:rFonts w:ascii="宋体" w:hAnsi="宋体" w:cs="宋体" w:hint="eastAsia"/>
                <w:color w:val="000000"/>
                <w:kern w:val="0"/>
                <w:sz w:val="18"/>
                <w:szCs w:val="18"/>
              </w:rPr>
              <w:t>计量单位：</w:t>
            </w:r>
            <w:r w:rsidRPr="006E59C0">
              <w:rPr>
                <w:rFonts w:ascii="宋体" w:hAnsi="宋体" w:cs="宋体" w:hint="eastAsia"/>
                <w:color w:val="000000"/>
                <w:kern w:val="0"/>
                <w:sz w:val="18"/>
                <w:szCs w:val="18"/>
              </w:rPr>
              <w:t>万美元、人</w:t>
            </w:r>
          </w:p>
        </w:tc>
      </w:tr>
    </w:tbl>
    <w:p w:rsidR="00B82E30" w:rsidRPr="000E42C5" w:rsidRDefault="00B82E30" w:rsidP="00B82E30">
      <w:pPr>
        <w:ind w:right="-180"/>
        <w:jc w:val="center"/>
        <w:rPr>
          <w:rFonts w:ascii="宋体" w:hAnsi="宋体"/>
          <w:bCs/>
          <w:sz w:val="18"/>
          <w:szCs w:val="18"/>
        </w:rPr>
      </w:pPr>
      <w:r w:rsidRPr="000E42C5">
        <w:rPr>
          <w:rFonts w:ascii="宋体" w:hAnsi="宋体" w:hint="eastAsia"/>
          <w:bCs/>
          <w:sz w:val="18"/>
          <w:szCs w:val="18"/>
        </w:rPr>
        <w:t xml:space="preserve">年      </w:t>
      </w:r>
      <w:r>
        <w:rPr>
          <w:rFonts w:ascii="宋体" w:hAnsi="宋体" w:hint="eastAsia"/>
          <w:bCs/>
          <w:sz w:val="18"/>
          <w:szCs w:val="18"/>
        </w:rPr>
        <w:t xml:space="preserve">  </w:t>
      </w:r>
      <w:r w:rsidRPr="000E42C5">
        <w:rPr>
          <w:rFonts w:ascii="宋体" w:hAnsi="宋体" w:hint="eastAsia"/>
          <w:bCs/>
          <w:sz w:val="18"/>
          <w:szCs w:val="18"/>
        </w:rPr>
        <w:t xml:space="preserve"> 月</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900"/>
        <w:gridCol w:w="720"/>
        <w:gridCol w:w="720"/>
        <w:gridCol w:w="720"/>
        <w:gridCol w:w="900"/>
        <w:gridCol w:w="900"/>
        <w:gridCol w:w="720"/>
        <w:gridCol w:w="900"/>
        <w:gridCol w:w="900"/>
        <w:gridCol w:w="900"/>
      </w:tblGrid>
      <w:tr w:rsidR="00B82E30" w:rsidRPr="000E42C5" w:rsidTr="0052180A">
        <w:trPr>
          <w:trHeight w:val="295"/>
        </w:trPr>
        <w:tc>
          <w:tcPr>
            <w:tcW w:w="1368" w:type="dxa"/>
            <w:vMerge w:val="restart"/>
            <w:tcBorders>
              <w:left w:val="nil"/>
              <w:tl2br w:val="single" w:sz="4" w:space="0" w:color="auto"/>
            </w:tcBorders>
          </w:tcPr>
          <w:p w:rsidR="00B82E30" w:rsidRPr="000E42C5" w:rsidRDefault="00B82E30" w:rsidP="0052180A">
            <w:pPr>
              <w:jc w:val="center"/>
              <w:rPr>
                <w:rFonts w:ascii="宋体" w:hAnsi="宋体"/>
                <w:bCs/>
                <w:sz w:val="18"/>
                <w:szCs w:val="18"/>
              </w:rPr>
            </w:pPr>
            <w:r w:rsidRPr="000E42C5">
              <w:rPr>
                <w:rFonts w:ascii="宋体" w:hAnsi="宋体" w:hint="eastAsia"/>
                <w:bCs/>
                <w:sz w:val="18"/>
                <w:szCs w:val="18"/>
              </w:rPr>
              <w:t>指标</w:t>
            </w:r>
          </w:p>
          <w:p w:rsidR="00B82E30" w:rsidRPr="000E42C5" w:rsidRDefault="00B82E30" w:rsidP="0052180A">
            <w:pPr>
              <w:jc w:val="center"/>
              <w:rPr>
                <w:rFonts w:ascii="宋体" w:hAnsi="宋体"/>
                <w:bCs/>
                <w:sz w:val="18"/>
                <w:szCs w:val="18"/>
              </w:rPr>
            </w:pPr>
          </w:p>
          <w:p w:rsidR="00B82E30" w:rsidRPr="000E42C5" w:rsidRDefault="00B82E30" w:rsidP="0052180A">
            <w:pPr>
              <w:rPr>
                <w:rFonts w:ascii="宋体" w:hAnsi="宋体"/>
                <w:bCs/>
                <w:sz w:val="18"/>
                <w:szCs w:val="18"/>
              </w:rPr>
            </w:pPr>
            <w:r w:rsidRPr="000E42C5">
              <w:rPr>
                <w:rFonts w:ascii="宋体" w:hAnsi="宋体" w:hint="eastAsia"/>
                <w:bCs/>
                <w:sz w:val="18"/>
                <w:szCs w:val="18"/>
              </w:rPr>
              <w:t>项目</w:t>
            </w:r>
          </w:p>
        </w:tc>
        <w:tc>
          <w:tcPr>
            <w:tcW w:w="900" w:type="dxa"/>
            <w:vMerge w:val="restart"/>
            <w:vAlign w:val="center"/>
          </w:tcPr>
          <w:p w:rsidR="00B82E30" w:rsidRPr="000E42C5" w:rsidRDefault="00B82E30" w:rsidP="0052180A">
            <w:pPr>
              <w:jc w:val="center"/>
              <w:rPr>
                <w:rFonts w:ascii="宋体" w:hAnsi="宋体"/>
                <w:bCs/>
                <w:sz w:val="18"/>
                <w:szCs w:val="18"/>
              </w:rPr>
            </w:pPr>
            <w:r w:rsidRPr="000E42C5">
              <w:rPr>
                <w:rFonts w:ascii="宋体" w:hAnsi="宋体" w:hint="eastAsia"/>
                <w:bCs/>
                <w:sz w:val="18"/>
                <w:szCs w:val="18"/>
              </w:rPr>
              <w:t>项目所在国家(地区)</w:t>
            </w:r>
          </w:p>
        </w:tc>
        <w:tc>
          <w:tcPr>
            <w:tcW w:w="720" w:type="dxa"/>
            <w:vMerge w:val="restart"/>
            <w:vAlign w:val="center"/>
          </w:tcPr>
          <w:p w:rsidR="00B82E30" w:rsidRPr="000E42C5" w:rsidRDefault="00B82E30" w:rsidP="0052180A">
            <w:pPr>
              <w:jc w:val="center"/>
              <w:rPr>
                <w:rFonts w:ascii="宋体" w:hAnsi="宋体"/>
                <w:bCs/>
                <w:sz w:val="18"/>
                <w:szCs w:val="18"/>
              </w:rPr>
            </w:pPr>
            <w:r>
              <w:rPr>
                <w:rFonts w:ascii="宋体" w:hAnsi="宋体" w:hint="eastAsia"/>
                <w:bCs/>
                <w:sz w:val="18"/>
                <w:szCs w:val="18"/>
              </w:rPr>
              <w:t>项目实施地点</w:t>
            </w:r>
          </w:p>
        </w:tc>
        <w:tc>
          <w:tcPr>
            <w:tcW w:w="1440" w:type="dxa"/>
            <w:gridSpan w:val="2"/>
            <w:vAlign w:val="center"/>
          </w:tcPr>
          <w:p w:rsidR="00B82E30" w:rsidRPr="000E42C5" w:rsidRDefault="00B82E30" w:rsidP="0052180A">
            <w:pPr>
              <w:jc w:val="center"/>
              <w:rPr>
                <w:rFonts w:ascii="宋体" w:hAnsi="宋体"/>
                <w:bCs/>
                <w:sz w:val="18"/>
                <w:szCs w:val="18"/>
              </w:rPr>
            </w:pPr>
            <w:r>
              <w:rPr>
                <w:rFonts w:ascii="宋体" w:hAnsi="宋体" w:hint="eastAsia"/>
                <w:bCs/>
                <w:sz w:val="18"/>
                <w:szCs w:val="18"/>
              </w:rPr>
              <w:t>项目类别</w:t>
            </w:r>
          </w:p>
        </w:tc>
        <w:tc>
          <w:tcPr>
            <w:tcW w:w="900" w:type="dxa"/>
            <w:vMerge w:val="restart"/>
            <w:vAlign w:val="center"/>
          </w:tcPr>
          <w:p w:rsidR="00B82E30" w:rsidRPr="000E42C5" w:rsidRDefault="00B82E30" w:rsidP="0052180A">
            <w:pPr>
              <w:jc w:val="center"/>
              <w:rPr>
                <w:rFonts w:ascii="宋体" w:hAnsi="宋体"/>
                <w:bCs/>
                <w:sz w:val="18"/>
                <w:szCs w:val="18"/>
              </w:rPr>
            </w:pPr>
            <w:r w:rsidRPr="000E42C5">
              <w:rPr>
                <w:rFonts w:ascii="宋体" w:hAnsi="宋体" w:hint="eastAsia"/>
                <w:bCs/>
                <w:sz w:val="18"/>
                <w:szCs w:val="18"/>
              </w:rPr>
              <w:t>签约日期</w:t>
            </w:r>
          </w:p>
        </w:tc>
        <w:tc>
          <w:tcPr>
            <w:tcW w:w="900" w:type="dxa"/>
            <w:vMerge w:val="restart"/>
            <w:vAlign w:val="center"/>
          </w:tcPr>
          <w:p w:rsidR="00B82E30" w:rsidRPr="000E42C5" w:rsidRDefault="00B82E30" w:rsidP="0052180A">
            <w:pPr>
              <w:jc w:val="center"/>
              <w:rPr>
                <w:rFonts w:ascii="宋体" w:hAnsi="宋体"/>
                <w:bCs/>
                <w:sz w:val="18"/>
                <w:szCs w:val="18"/>
              </w:rPr>
            </w:pPr>
            <w:r w:rsidRPr="000E42C5">
              <w:rPr>
                <w:rFonts w:ascii="宋体" w:hAnsi="宋体" w:hint="eastAsia"/>
                <w:bCs/>
                <w:sz w:val="18"/>
                <w:szCs w:val="18"/>
              </w:rPr>
              <w:t>对外签约单位</w:t>
            </w:r>
          </w:p>
        </w:tc>
        <w:tc>
          <w:tcPr>
            <w:tcW w:w="720" w:type="dxa"/>
            <w:vMerge w:val="restart"/>
            <w:vAlign w:val="center"/>
          </w:tcPr>
          <w:p w:rsidR="00B82E30" w:rsidRPr="000E42C5" w:rsidRDefault="00B82E30" w:rsidP="0052180A">
            <w:pPr>
              <w:jc w:val="center"/>
              <w:rPr>
                <w:rFonts w:ascii="宋体" w:hAnsi="宋体"/>
                <w:bCs/>
                <w:sz w:val="18"/>
                <w:szCs w:val="18"/>
              </w:rPr>
            </w:pPr>
            <w:r w:rsidRPr="000E42C5">
              <w:rPr>
                <w:rFonts w:ascii="宋体" w:hAnsi="宋体" w:hint="eastAsia"/>
                <w:bCs/>
                <w:sz w:val="18"/>
                <w:szCs w:val="18"/>
              </w:rPr>
              <w:t>项目实施单位</w:t>
            </w:r>
          </w:p>
        </w:tc>
        <w:tc>
          <w:tcPr>
            <w:tcW w:w="900" w:type="dxa"/>
            <w:vMerge w:val="restart"/>
            <w:tcBorders>
              <w:right w:val="nil"/>
            </w:tcBorders>
            <w:vAlign w:val="center"/>
          </w:tcPr>
          <w:p w:rsidR="00B82E30" w:rsidRPr="000E42C5" w:rsidRDefault="00B82E30" w:rsidP="0052180A">
            <w:pPr>
              <w:jc w:val="center"/>
              <w:rPr>
                <w:rFonts w:ascii="宋体" w:hAnsi="宋体"/>
                <w:bCs/>
                <w:sz w:val="18"/>
                <w:szCs w:val="18"/>
              </w:rPr>
            </w:pPr>
            <w:r w:rsidRPr="000E42C5">
              <w:rPr>
                <w:rFonts w:ascii="宋体" w:hAnsi="宋体" w:hint="eastAsia"/>
                <w:bCs/>
                <w:sz w:val="18"/>
                <w:szCs w:val="18"/>
              </w:rPr>
              <w:t>业主</w:t>
            </w:r>
          </w:p>
        </w:tc>
        <w:tc>
          <w:tcPr>
            <w:tcW w:w="900" w:type="dxa"/>
            <w:vMerge w:val="restart"/>
            <w:tcBorders>
              <w:right w:val="nil"/>
            </w:tcBorders>
            <w:vAlign w:val="center"/>
          </w:tcPr>
          <w:p w:rsidR="00B82E30" w:rsidRPr="00156834" w:rsidRDefault="00B82E30" w:rsidP="0052180A">
            <w:pPr>
              <w:jc w:val="center"/>
              <w:rPr>
                <w:rFonts w:ascii="宋体" w:hAnsi="宋体"/>
                <w:bCs/>
                <w:sz w:val="18"/>
                <w:szCs w:val="18"/>
              </w:rPr>
            </w:pPr>
            <w:r w:rsidRPr="00156834">
              <w:rPr>
                <w:rFonts w:ascii="宋体" w:hAnsi="宋体" w:hint="eastAsia"/>
                <w:bCs/>
                <w:sz w:val="18"/>
                <w:szCs w:val="18"/>
              </w:rPr>
              <w:t>项目资金来源</w:t>
            </w:r>
          </w:p>
        </w:tc>
        <w:tc>
          <w:tcPr>
            <w:tcW w:w="900" w:type="dxa"/>
            <w:vMerge w:val="restart"/>
            <w:tcBorders>
              <w:right w:val="nil"/>
            </w:tcBorders>
            <w:vAlign w:val="center"/>
          </w:tcPr>
          <w:p w:rsidR="00B82E30" w:rsidRPr="00156834" w:rsidRDefault="00B82E30" w:rsidP="0052180A">
            <w:pPr>
              <w:jc w:val="center"/>
              <w:rPr>
                <w:rFonts w:ascii="宋体" w:hAnsi="宋体"/>
                <w:bCs/>
                <w:sz w:val="18"/>
                <w:szCs w:val="18"/>
              </w:rPr>
            </w:pPr>
            <w:r>
              <w:rPr>
                <w:rFonts w:ascii="宋体" w:hAnsi="宋体" w:hint="eastAsia"/>
                <w:bCs/>
                <w:sz w:val="18"/>
                <w:szCs w:val="18"/>
              </w:rPr>
              <w:t>项目承包方式</w:t>
            </w:r>
          </w:p>
        </w:tc>
      </w:tr>
      <w:tr w:rsidR="00B82E30" w:rsidRPr="000E42C5" w:rsidTr="0052180A">
        <w:trPr>
          <w:trHeight w:val="379"/>
        </w:trPr>
        <w:tc>
          <w:tcPr>
            <w:tcW w:w="1368" w:type="dxa"/>
            <w:vMerge/>
            <w:tcBorders>
              <w:left w:val="nil"/>
              <w:tl2br w:val="single" w:sz="4" w:space="0" w:color="auto"/>
            </w:tcBorders>
          </w:tcPr>
          <w:p w:rsidR="00B82E30" w:rsidRPr="000E42C5" w:rsidRDefault="00B82E30" w:rsidP="0052180A">
            <w:pPr>
              <w:jc w:val="center"/>
              <w:rPr>
                <w:rFonts w:ascii="宋体" w:hAnsi="宋体"/>
                <w:bCs/>
                <w:sz w:val="18"/>
                <w:szCs w:val="18"/>
              </w:rPr>
            </w:pPr>
          </w:p>
        </w:tc>
        <w:tc>
          <w:tcPr>
            <w:tcW w:w="900" w:type="dxa"/>
            <w:vMerge/>
          </w:tcPr>
          <w:p w:rsidR="00B82E30" w:rsidRPr="000E42C5" w:rsidRDefault="00B82E30" w:rsidP="0052180A">
            <w:pPr>
              <w:jc w:val="center"/>
              <w:rPr>
                <w:rFonts w:ascii="宋体" w:hAnsi="宋体"/>
                <w:bCs/>
                <w:sz w:val="18"/>
                <w:szCs w:val="18"/>
              </w:rPr>
            </w:pPr>
          </w:p>
        </w:tc>
        <w:tc>
          <w:tcPr>
            <w:tcW w:w="720" w:type="dxa"/>
            <w:vMerge/>
          </w:tcPr>
          <w:p w:rsidR="00B82E30" w:rsidRPr="000E42C5" w:rsidRDefault="00B82E30" w:rsidP="0052180A">
            <w:pPr>
              <w:jc w:val="center"/>
              <w:rPr>
                <w:rFonts w:ascii="宋体" w:hAnsi="宋体"/>
                <w:bCs/>
                <w:sz w:val="18"/>
                <w:szCs w:val="18"/>
              </w:rPr>
            </w:pPr>
          </w:p>
        </w:tc>
        <w:tc>
          <w:tcPr>
            <w:tcW w:w="720" w:type="dxa"/>
            <w:vAlign w:val="center"/>
          </w:tcPr>
          <w:p w:rsidR="00B82E30" w:rsidRPr="000E42C5" w:rsidRDefault="00B82E30" w:rsidP="0052180A">
            <w:pPr>
              <w:jc w:val="center"/>
              <w:rPr>
                <w:rFonts w:ascii="宋体" w:hAnsi="宋体"/>
                <w:bCs/>
                <w:sz w:val="18"/>
                <w:szCs w:val="18"/>
              </w:rPr>
            </w:pPr>
            <w:r>
              <w:rPr>
                <w:rFonts w:ascii="宋体" w:hAnsi="宋体" w:hint="eastAsia"/>
                <w:bCs/>
                <w:sz w:val="18"/>
                <w:szCs w:val="18"/>
              </w:rPr>
              <w:t>大类</w:t>
            </w:r>
          </w:p>
        </w:tc>
        <w:tc>
          <w:tcPr>
            <w:tcW w:w="720" w:type="dxa"/>
            <w:vAlign w:val="center"/>
          </w:tcPr>
          <w:p w:rsidR="00B82E30" w:rsidRPr="000E42C5" w:rsidRDefault="00B82E30" w:rsidP="0052180A">
            <w:pPr>
              <w:jc w:val="center"/>
              <w:rPr>
                <w:rFonts w:ascii="宋体" w:hAnsi="宋体"/>
                <w:bCs/>
                <w:sz w:val="18"/>
                <w:szCs w:val="18"/>
              </w:rPr>
            </w:pPr>
            <w:r>
              <w:rPr>
                <w:rFonts w:ascii="宋体" w:hAnsi="宋体" w:hint="eastAsia"/>
                <w:bCs/>
                <w:sz w:val="18"/>
                <w:szCs w:val="18"/>
              </w:rPr>
              <w:t>小类</w:t>
            </w:r>
          </w:p>
        </w:tc>
        <w:tc>
          <w:tcPr>
            <w:tcW w:w="900" w:type="dxa"/>
            <w:vMerge/>
          </w:tcPr>
          <w:p w:rsidR="00B82E30" w:rsidRPr="000E42C5" w:rsidRDefault="00B82E30" w:rsidP="0052180A">
            <w:pPr>
              <w:jc w:val="center"/>
              <w:rPr>
                <w:rFonts w:ascii="宋体" w:hAnsi="宋体"/>
                <w:bCs/>
                <w:sz w:val="18"/>
                <w:szCs w:val="18"/>
              </w:rPr>
            </w:pPr>
          </w:p>
        </w:tc>
        <w:tc>
          <w:tcPr>
            <w:tcW w:w="900" w:type="dxa"/>
            <w:vMerge/>
          </w:tcPr>
          <w:p w:rsidR="00B82E30" w:rsidRPr="000E42C5" w:rsidRDefault="00B82E30" w:rsidP="0052180A">
            <w:pPr>
              <w:jc w:val="center"/>
              <w:rPr>
                <w:rFonts w:ascii="宋体" w:hAnsi="宋体"/>
                <w:bCs/>
                <w:sz w:val="18"/>
                <w:szCs w:val="18"/>
              </w:rPr>
            </w:pPr>
          </w:p>
        </w:tc>
        <w:tc>
          <w:tcPr>
            <w:tcW w:w="720" w:type="dxa"/>
            <w:vMerge/>
          </w:tcPr>
          <w:p w:rsidR="00B82E30" w:rsidRPr="000E42C5" w:rsidRDefault="00B82E30" w:rsidP="0052180A">
            <w:pPr>
              <w:jc w:val="center"/>
              <w:rPr>
                <w:rFonts w:ascii="宋体" w:hAnsi="宋体"/>
                <w:bCs/>
                <w:sz w:val="18"/>
                <w:szCs w:val="18"/>
              </w:rPr>
            </w:pPr>
          </w:p>
        </w:tc>
        <w:tc>
          <w:tcPr>
            <w:tcW w:w="900" w:type="dxa"/>
            <w:vMerge/>
            <w:tcBorders>
              <w:right w:val="nil"/>
            </w:tcBorders>
          </w:tcPr>
          <w:p w:rsidR="00B82E30" w:rsidRPr="00156834" w:rsidRDefault="00B82E30" w:rsidP="0052180A">
            <w:pPr>
              <w:jc w:val="center"/>
              <w:rPr>
                <w:rFonts w:ascii="宋体" w:hAnsi="宋体"/>
                <w:bCs/>
                <w:sz w:val="18"/>
                <w:szCs w:val="18"/>
              </w:rPr>
            </w:pPr>
          </w:p>
        </w:tc>
        <w:tc>
          <w:tcPr>
            <w:tcW w:w="900" w:type="dxa"/>
            <w:vMerge/>
            <w:tcBorders>
              <w:right w:val="nil"/>
            </w:tcBorders>
          </w:tcPr>
          <w:p w:rsidR="00B82E30" w:rsidRPr="000E42C5" w:rsidRDefault="00B82E30" w:rsidP="0052180A">
            <w:pPr>
              <w:jc w:val="center"/>
              <w:rPr>
                <w:rFonts w:ascii="宋体" w:hAnsi="宋体"/>
                <w:bCs/>
                <w:sz w:val="18"/>
                <w:szCs w:val="18"/>
              </w:rPr>
            </w:pPr>
          </w:p>
        </w:tc>
        <w:tc>
          <w:tcPr>
            <w:tcW w:w="900" w:type="dxa"/>
            <w:vMerge/>
            <w:tcBorders>
              <w:right w:val="nil"/>
            </w:tcBorders>
          </w:tcPr>
          <w:p w:rsidR="00B82E30" w:rsidRPr="000E42C5" w:rsidRDefault="00B82E30" w:rsidP="0052180A">
            <w:pPr>
              <w:jc w:val="center"/>
              <w:rPr>
                <w:rFonts w:ascii="宋体" w:hAnsi="宋体"/>
                <w:bCs/>
                <w:sz w:val="18"/>
                <w:szCs w:val="18"/>
              </w:rPr>
            </w:pPr>
          </w:p>
        </w:tc>
      </w:tr>
      <w:tr w:rsidR="00B82E30" w:rsidRPr="000E42C5" w:rsidTr="0052180A">
        <w:tc>
          <w:tcPr>
            <w:tcW w:w="1368" w:type="dxa"/>
            <w:tcBorders>
              <w:left w:val="nil"/>
              <w:bottom w:val="single" w:sz="4" w:space="0" w:color="auto"/>
            </w:tcBorders>
          </w:tcPr>
          <w:p w:rsidR="00B82E30" w:rsidRPr="000E42C5" w:rsidRDefault="00B82E30" w:rsidP="0052180A">
            <w:pPr>
              <w:jc w:val="center"/>
              <w:rPr>
                <w:rFonts w:ascii="宋体" w:hAnsi="宋体"/>
                <w:bCs/>
                <w:sz w:val="18"/>
                <w:szCs w:val="18"/>
              </w:rPr>
            </w:pPr>
            <w:r>
              <w:rPr>
                <w:rFonts w:ascii="宋体" w:hAnsi="宋体" w:hint="eastAsia"/>
                <w:bCs/>
                <w:sz w:val="18"/>
                <w:szCs w:val="18"/>
              </w:rPr>
              <w:t>甲</w:t>
            </w:r>
          </w:p>
        </w:tc>
        <w:tc>
          <w:tcPr>
            <w:tcW w:w="900" w:type="dxa"/>
            <w:tcBorders>
              <w:bottom w:val="single" w:sz="4" w:space="0" w:color="auto"/>
            </w:tcBorders>
          </w:tcPr>
          <w:p w:rsidR="00B82E30" w:rsidRPr="000E42C5" w:rsidRDefault="00B82E30" w:rsidP="0052180A">
            <w:pPr>
              <w:jc w:val="center"/>
              <w:rPr>
                <w:rFonts w:ascii="宋体" w:hAnsi="宋体"/>
                <w:bCs/>
                <w:sz w:val="18"/>
                <w:szCs w:val="18"/>
              </w:rPr>
            </w:pPr>
            <w:r w:rsidRPr="000E42C5">
              <w:rPr>
                <w:rFonts w:ascii="宋体" w:hAnsi="宋体" w:hint="eastAsia"/>
                <w:bCs/>
                <w:sz w:val="18"/>
                <w:szCs w:val="18"/>
              </w:rPr>
              <w:t>乙</w:t>
            </w:r>
          </w:p>
        </w:tc>
        <w:tc>
          <w:tcPr>
            <w:tcW w:w="720" w:type="dxa"/>
            <w:tcBorders>
              <w:bottom w:val="single" w:sz="4" w:space="0" w:color="auto"/>
            </w:tcBorders>
          </w:tcPr>
          <w:p w:rsidR="00B82E30" w:rsidRPr="000E42C5" w:rsidRDefault="00B82E30" w:rsidP="0052180A">
            <w:pPr>
              <w:jc w:val="center"/>
              <w:rPr>
                <w:rFonts w:ascii="宋体" w:hAnsi="宋体"/>
                <w:bCs/>
                <w:sz w:val="18"/>
                <w:szCs w:val="18"/>
              </w:rPr>
            </w:pPr>
            <w:r w:rsidRPr="000E42C5">
              <w:rPr>
                <w:rFonts w:ascii="宋体" w:hAnsi="宋体" w:hint="eastAsia"/>
                <w:bCs/>
                <w:sz w:val="18"/>
                <w:szCs w:val="18"/>
              </w:rPr>
              <w:t>丙</w:t>
            </w:r>
          </w:p>
        </w:tc>
        <w:tc>
          <w:tcPr>
            <w:tcW w:w="720" w:type="dxa"/>
            <w:tcBorders>
              <w:bottom w:val="single" w:sz="4" w:space="0" w:color="auto"/>
            </w:tcBorders>
          </w:tcPr>
          <w:p w:rsidR="00B82E30" w:rsidRPr="000E42C5" w:rsidRDefault="00B82E30" w:rsidP="0052180A">
            <w:pPr>
              <w:jc w:val="center"/>
              <w:rPr>
                <w:rFonts w:ascii="宋体" w:hAnsi="宋体"/>
                <w:bCs/>
                <w:sz w:val="18"/>
                <w:szCs w:val="18"/>
              </w:rPr>
            </w:pPr>
            <w:r w:rsidRPr="000E42C5">
              <w:rPr>
                <w:rFonts w:ascii="宋体" w:hAnsi="宋体" w:hint="eastAsia"/>
                <w:bCs/>
                <w:sz w:val="18"/>
                <w:szCs w:val="18"/>
              </w:rPr>
              <w:t>丁</w:t>
            </w:r>
          </w:p>
        </w:tc>
        <w:tc>
          <w:tcPr>
            <w:tcW w:w="720" w:type="dxa"/>
            <w:tcBorders>
              <w:bottom w:val="single" w:sz="4" w:space="0" w:color="auto"/>
            </w:tcBorders>
          </w:tcPr>
          <w:p w:rsidR="00B82E30" w:rsidRPr="000E42C5" w:rsidRDefault="00B82E30" w:rsidP="0052180A">
            <w:pPr>
              <w:jc w:val="center"/>
              <w:rPr>
                <w:rFonts w:ascii="宋体" w:hAnsi="宋体"/>
                <w:bCs/>
                <w:sz w:val="18"/>
                <w:szCs w:val="18"/>
              </w:rPr>
            </w:pPr>
            <w:r w:rsidRPr="000E42C5">
              <w:rPr>
                <w:rFonts w:ascii="宋体" w:hAnsi="宋体" w:hint="eastAsia"/>
                <w:bCs/>
                <w:sz w:val="18"/>
                <w:szCs w:val="18"/>
              </w:rPr>
              <w:t>戊</w:t>
            </w:r>
          </w:p>
        </w:tc>
        <w:tc>
          <w:tcPr>
            <w:tcW w:w="900" w:type="dxa"/>
            <w:tcBorders>
              <w:bottom w:val="single" w:sz="4" w:space="0" w:color="auto"/>
            </w:tcBorders>
          </w:tcPr>
          <w:p w:rsidR="00B82E30" w:rsidRPr="000E42C5" w:rsidRDefault="00B82E30" w:rsidP="0052180A">
            <w:pPr>
              <w:jc w:val="center"/>
              <w:rPr>
                <w:rFonts w:ascii="宋体" w:hAnsi="宋体"/>
                <w:bCs/>
                <w:sz w:val="18"/>
                <w:szCs w:val="18"/>
              </w:rPr>
            </w:pPr>
            <w:r w:rsidRPr="000E42C5">
              <w:rPr>
                <w:rFonts w:ascii="宋体" w:hAnsi="宋体" w:hint="eastAsia"/>
                <w:bCs/>
                <w:sz w:val="18"/>
                <w:szCs w:val="18"/>
              </w:rPr>
              <w:t>己</w:t>
            </w:r>
          </w:p>
        </w:tc>
        <w:tc>
          <w:tcPr>
            <w:tcW w:w="900" w:type="dxa"/>
            <w:tcBorders>
              <w:bottom w:val="single" w:sz="4" w:space="0" w:color="auto"/>
            </w:tcBorders>
          </w:tcPr>
          <w:p w:rsidR="00B82E30" w:rsidRPr="00156834" w:rsidRDefault="00B82E30" w:rsidP="0052180A">
            <w:pPr>
              <w:jc w:val="center"/>
              <w:rPr>
                <w:rFonts w:ascii="宋体" w:hAnsi="宋体"/>
                <w:bCs/>
                <w:sz w:val="18"/>
                <w:szCs w:val="18"/>
              </w:rPr>
            </w:pPr>
            <w:r w:rsidRPr="00156834">
              <w:rPr>
                <w:rFonts w:ascii="宋体" w:hAnsi="宋体" w:hint="eastAsia"/>
                <w:bCs/>
                <w:sz w:val="18"/>
                <w:szCs w:val="18"/>
              </w:rPr>
              <w:t>庚</w:t>
            </w:r>
          </w:p>
        </w:tc>
        <w:tc>
          <w:tcPr>
            <w:tcW w:w="720" w:type="dxa"/>
            <w:tcBorders>
              <w:bottom w:val="single" w:sz="4" w:space="0" w:color="auto"/>
            </w:tcBorders>
          </w:tcPr>
          <w:p w:rsidR="00B82E30" w:rsidRPr="00156834" w:rsidRDefault="00B82E30" w:rsidP="0052180A">
            <w:pPr>
              <w:jc w:val="center"/>
              <w:rPr>
                <w:rFonts w:ascii="宋体" w:hAnsi="宋体"/>
                <w:bCs/>
                <w:sz w:val="18"/>
                <w:szCs w:val="18"/>
              </w:rPr>
            </w:pPr>
            <w:r>
              <w:rPr>
                <w:rFonts w:ascii="宋体" w:hAnsi="宋体" w:hint="eastAsia"/>
                <w:bCs/>
                <w:sz w:val="18"/>
                <w:szCs w:val="18"/>
              </w:rPr>
              <w:t>辛</w:t>
            </w:r>
          </w:p>
        </w:tc>
        <w:tc>
          <w:tcPr>
            <w:tcW w:w="900" w:type="dxa"/>
            <w:tcBorders>
              <w:bottom w:val="single" w:sz="4" w:space="0" w:color="auto"/>
              <w:right w:val="nil"/>
            </w:tcBorders>
          </w:tcPr>
          <w:p w:rsidR="00B82E30" w:rsidRPr="00156834" w:rsidRDefault="00B82E30" w:rsidP="0052180A">
            <w:pPr>
              <w:jc w:val="center"/>
              <w:rPr>
                <w:rFonts w:ascii="宋体" w:hAnsi="宋体"/>
                <w:bCs/>
                <w:sz w:val="18"/>
                <w:szCs w:val="18"/>
              </w:rPr>
            </w:pPr>
            <w:r>
              <w:rPr>
                <w:rFonts w:ascii="宋体" w:hAnsi="宋体" w:hint="eastAsia"/>
                <w:bCs/>
                <w:sz w:val="18"/>
                <w:szCs w:val="18"/>
              </w:rPr>
              <w:t>壬</w:t>
            </w:r>
          </w:p>
        </w:tc>
        <w:tc>
          <w:tcPr>
            <w:tcW w:w="900" w:type="dxa"/>
            <w:tcBorders>
              <w:bottom w:val="single" w:sz="4" w:space="0" w:color="auto"/>
              <w:right w:val="nil"/>
            </w:tcBorders>
          </w:tcPr>
          <w:p w:rsidR="00B82E30" w:rsidRPr="00156834" w:rsidRDefault="00B82E30" w:rsidP="0052180A">
            <w:pPr>
              <w:jc w:val="center"/>
              <w:rPr>
                <w:rFonts w:ascii="宋体" w:hAnsi="宋体"/>
                <w:bCs/>
                <w:sz w:val="18"/>
                <w:szCs w:val="18"/>
              </w:rPr>
            </w:pPr>
            <w:r>
              <w:rPr>
                <w:color w:val="333333"/>
              </w:rPr>
              <w:t>癸</w:t>
            </w:r>
          </w:p>
        </w:tc>
        <w:tc>
          <w:tcPr>
            <w:tcW w:w="900" w:type="dxa"/>
            <w:tcBorders>
              <w:bottom w:val="single" w:sz="4" w:space="0" w:color="auto"/>
              <w:right w:val="nil"/>
            </w:tcBorders>
          </w:tcPr>
          <w:p w:rsidR="00B82E30" w:rsidRPr="00156834" w:rsidRDefault="00B82E30" w:rsidP="0052180A">
            <w:pPr>
              <w:jc w:val="center"/>
              <w:rPr>
                <w:rFonts w:ascii="宋体" w:hAnsi="宋体"/>
                <w:bCs/>
                <w:sz w:val="18"/>
                <w:szCs w:val="18"/>
              </w:rPr>
            </w:pPr>
            <w:r>
              <w:rPr>
                <w:rFonts w:ascii="宋体" w:hAnsi="宋体" w:hint="eastAsia"/>
                <w:bCs/>
                <w:sz w:val="18"/>
                <w:szCs w:val="18"/>
              </w:rPr>
              <w:t>子</w:t>
            </w:r>
          </w:p>
        </w:tc>
      </w:tr>
      <w:tr w:rsidR="00B82E30" w:rsidRPr="000E42C5" w:rsidTr="0052180A">
        <w:tc>
          <w:tcPr>
            <w:tcW w:w="1368" w:type="dxa"/>
            <w:tcBorders>
              <w:left w:val="nil"/>
              <w:bottom w:val="nil"/>
              <w:right w:val="single" w:sz="4" w:space="0" w:color="auto"/>
            </w:tcBorders>
          </w:tcPr>
          <w:p w:rsidR="00B82E30" w:rsidRPr="000E42C5" w:rsidRDefault="00B82E30" w:rsidP="0052180A">
            <w:pPr>
              <w:rPr>
                <w:rFonts w:ascii="宋体" w:hAnsi="宋体"/>
                <w:bCs/>
                <w:sz w:val="18"/>
                <w:szCs w:val="18"/>
              </w:rPr>
            </w:pPr>
            <w:r w:rsidRPr="000E42C5">
              <w:rPr>
                <w:rFonts w:ascii="宋体" w:hAnsi="宋体" w:hint="eastAsia"/>
                <w:bCs/>
                <w:sz w:val="18"/>
                <w:szCs w:val="18"/>
              </w:rPr>
              <w:t>合计</w:t>
            </w:r>
          </w:p>
        </w:tc>
        <w:tc>
          <w:tcPr>
            <w:tcW w:w="900" w:type="dxa"/>
            <w:tcBorders>
              <w:left w:val="single" w:sz="4" w:space="0" w:color="auto"/>
              <w:bottom w:val="nil"/>
              <w:right w:val="nil"/>
            </w:tcBorders>
          </w:tcPr>
          <w:p w:rsidR="00B82E30" w:rsidRPr="000E42C5" w:rsidRDefault="00B82E30" w:rsidP="0052180A">
            <w:pPr>
              <w:rPr>
                <w:rFonts w:ascii="宋体" w:hAnsi="宋体"/>
                <w:bCs/>
                <w:sz w:val="18"/>
                <w:szCs w:val="18"/>
              </w:rPr>
            </w:pPr>
          </w:p>
        </w:tc>
        <w:tc>
          <w:tcPr>
            <w:tcW w:w="720" w:type="dxa"/>
            <w:tcBorders>
              <w:left w:val="nil"/>
              <w:bottom w:val="nil"/>
              <w:right w:val="nil"/>
            </w:tcBorders>
          </w:tcPr>
          <w:p w:rsidR="00B82E30" w:rsidRPr="000E42C5" w:rsidRDefault="00B82E30" w:rsidP="0052180A">
            <w:pPr>
              <w:rPr>
                <w:rFonts w:ascii="宋体" w:hAnsi="宋体"/>
                <w:bCs/>
                <w:sz w:val="18"/>
                <w:szCs w:val="18"/>
              </w:rPr>
            </w:pPr>
          </w:p>
        </w:tc>
        <w:tc>
          <w:tcPr>
            <w:tcW w:w="720" w:type="dxa"/>
            <w:tcBorders>
              <w:left w:val="nil"/>
              <w:bottom w:val="nil"/>
              <w:right w:val="nil"/>
            </w:tcBorders>
          </w:tcPr>
          <w:p w:rsidR="00B82E30" w:rsidRPr="000E42C5" w:rsidRDefault="00B82E30" w:rsidP="0052180A">
            <w:pPr>
              <w:rPr>
                <w:rFonts w:ascii="宋体" w:hAnsi="宋体"/>
                <w:bCs/>
                <w:sz w:val="18"/>
                <w:szCs w:val="18"/>
              </w:rPr>
            </w:pPr>
          </w:p>
        </w:tc>
        <w:tc>
          <w:tcPr>
            <w:tcW w:w="720" w:type="dxa"/>
            <w:tcBorders>
              <w:left w:val="nil"/>
              <w:bottom w:val="nil"/>
              <w:right w:val="nil"/>
            </w:tcBorders>
          </w:tcPr>
          <w:p w:rsidR="00B82E30" w:rsidRPr="000E42C5" w:rsidRDefault="00B82E30" w:rsidP="0052180A">
            <w:pPr>
              <w:rPr>
                <w:rFonts w:ascii="宋体" w:hAnsi="宋体"/>
                <w:bCs/>
                <w:sz w:val="18"/>
                <w:szCs w:val="18"/>
              </w:rPr>
            </w:pPr>
          </w:p>
        </w:tc>
        <w:tc>
          <w:tcPr>
            <w:tcW w:w="900" w:type="dxa"/>
            <w:tcBorders>
              <w:left w:val="nil"/>
              <w:bottom w:val="nil"/>
              <w:right w:val="nil"/>
            </w:tcBorders>
          </w:tcPr>
          <w:p w:rsidR="00B82E30" w:rsidRPr="000E42C5" w:rsidRDefault="00B82E30" w:rsidP="0052180A">
            <w:pPr>
              <w:rPr>
                <w:rFonts w:ascii="宋体" w:hAnsi="宋体"/>
                <w:bCs/>
                <w:sz w:val="18"/>
                <w:szCs w:val="18"/>
              </w:rPr>
            </w:pPr>
          </w:p>
        </w:tc>
        <w:tc>
          <w:tcPr>
            <w:tcW w:w="900" w:type="dxa"/>
            <w:tcBorders>
              <w:left w:val="nil"/>
              <w:bottom w:val="nil"/>
              <w:right w:val="nil"/>
            </w:tcBorders>
          </w:tcPr>
          <w:p w:rsidR="00B82E30" w:rsidRPr="000E42C5" w:rsidRDefault="00B82E30" w:rsidP="0052180A">
            <w:pPr>
              <w:rPr>
                <w:rFonts w:ascii="宋体" w:hAnsi="宋体"/>
                <w:bCs/>
                <w:sz w:val="18"/>
                <w:szCs w:val="18"/>
              </w:rPr>
            </w:pPr>
          </w:p>
        </w:tc>
        <w:tc>
          <w:tcPr>
            <w:tcW w:w="720" w:type="dxa"/>
            <w:tcBorders>
              <w:left w:val="nil"/>
              <w:bottom w:val="nil"/>
              <w:right w:val="nil"/>
            </w:tcBorders>
          </w:tcPr>
          <w:p w:rsidR="00B82E30" w:rsidRPr="000E42C5" w:rsidRDefault="00B82E30" w:rsidP="0052180A">
            <w:pPr>
              <w:rPr>
                <w:rFonts w:ascii="宋体" w:hAnsi="宋体"/>
                <w:bCs/>
                <w:sz w:val="18"/>
                <w:szCs w:val="18"/>
              </w:rPr>
            </w:pPr>
          </w:p>
        </w:tc>
        <w:tc>
          <w:tcPr>
            <w:tcW w:w="900" w:type="dxa"/>
            <w:tcBorders>
              <w:left w:val="nil"/>
              <w:bottom w:val="nil"/>
              <w:right w:val="nil"/>
            </w:tcBorders>
          </w:tcPr>
          <w:p w:rsidR="00B82E30" w:rsidRPr="00946B95" w:rsidRDefault="00B82E30" w:rsidP="0052180A">
            <w:pPr>
              <w:rPr>
                <w:rFonts w:ascii="宋体" w:hAnsi="宋体"/>
                <w:b/>
                <w:bCs/>
                <w:sz w:val="18"/>
                <w:szCs w:val="18"/>
                <w:shd w:val="pct15" w:color="auto" w:fill="FFFFFF"/>
              </w:rPr>
            </w:pPr>
          </w:p>
        </w:tc>
        <w:tc>
          <w:tcPr>
            <w:tcW w:w="900" w:type="dxa"/>
            <w:tcBorders>
              <w:left w:val="nil"/>
              <w:bottom w:val="nil"/>
              <w:right w:val="nil"/>
            </w:tcBorders>
          </w:tcPr>
          <w:p w:rsidR="00B82E30" w:rsidRPr="00946B95" w:rsidRDefault="00B82E30" w:rsidP="0052180A">
            <w:pPr>
              <w:rPr>
                <w:rFonts w:ascii="宋体" w:hAnsi="宋体"/>
                <w:b/>
                <w:bCs/>
                <w:sz w:val="18"/>
                <w:szCs w:val="18"/>
                <w:shd w:val="pct15" w:color="auto" w:fill="FFFFFF"/>
              </w:rPr>
            </w:pPr>
          </w:p>
        </w:tc>
        <w:tc>
          <w:tcPr>
            <w:tcW w:w="900" w:type="dxa"/>
            <w:tcBorders>
              <w:left w:val="nil"/>
              <w:bottom w:val="nil"/>
              <w:right w:val="nil"/>
            </w:tcBorders>
          </w:tcPr>
          <w:p w:rsidR="00B82E30" w:rsidRPr="00946B95" w:rsidRDefault="00B82E30" w:rsidP="0052180A">
            <w:pPr>
              <w:rPr>
                <w:rFonts w:ascii="宋体" w:hAnsi="宋体"/>
                <w:b/>
                <w:bCs/>
                <w:sz w:val="18"/>
                <w:szCs w:val="18"/>
                <w:shd w:val="pct15" w:color="auto" w:fill="FFFFFF"/>
              </w:rPr>
            </w:pPr>
          </w:p>
        </w:tc>
      </w:tr>
      <w:tr w:rsidR="00B82E30" w:rsidRPr="000E42C5" w:rsidTr="0052180A">
        <w:tc>
          <w:tcPr>
            <w:tcW w:w="1368" w:type="dxa"/>
            <w:tcBorders>
              <w:top w:val="nil"/>
              <w:left w:val="nil"/>
              <w:bottom w:val="nil"/>
              <w:right w:val="single" w:sz="4" w:space="0" w:color="auto"/>
            </w:tcBorders>
          </w:tcPr>
          <w:p w:rsidR="00B82E30" w:rsidRPr="000E42C5" w:rsidRDefault="00B82E30" w:rsidP="0052180A">
            <w:pPr>
              <w:rPr>
                <w:rFonts w:ascii="宋体" w:hAnsi="宋体"/>
                <w:bCs/>
                <w:sz w:val="18"/>
                <w:szCs w:val="18"/>
              </w:rPr>
            </w:pPr>
            <w:r w:rsidRPr="000E42C5">
              <w:rPr>
                <w:rFonts w:ascii="宋体" w:hAnsi="宋体" w:hint="eastAsia"/>
                <w:bCs/>
                <w:sz w:val="18"/>
                <w:szCs w:val="18"/>
              </w:rPr>
              <w:t>XX项目</w:t>
            </w:r>
          </w:p>
        </w:tc>
        <w:tc>
          <w:tcPr>
            <w:tcW w:w="900" w:type="dxa"/>
            <w:tcBorders>
              <w:top w:val="nil"/>
              <w:left w:val="single" w:sz="4" w:space="0" w:color="auto"/>
              <w:bottom w:val="nil"/>
              <w:right w:val="nil"/>
            </w:tcBorders>
          </w:tcPr>
          <w:p w:rsidR="00B82E30" w:rsidRPr="000E42C5" w:rsidRDefault="00B82E30" w:rsidP="0052180A">
            <w:pPr>
              <w:rPr>
                <w:rFonts w:ascii="宋体" w:hAnsi="宋体"/>
                <w:bCs/>
                <w:sz w:val="18"/>
                <w:szCs w:val="18"/>
              </w:rPr>
            </w:pPr>
          </w:p>
        </w:tc>
        <w:tc>
          <w:tcPr>
            <w:tcW w:w="720" w:type="dxa"/>
            <w:tcBorders>
              <w:top w:val="nil"/>
              <w:left w:val="nil"/>
              <w:bottom w:val="nil"/>
              <w:right w:val="nil"/>
            </w:tcBorders>
          </w:tcPr>
          <w:p w:rsidR="00B82E30" w:rsidRPr="000E42C5" w:rsidRDefault="00B82E30" w:rsidP="0052180A">
            <w:pPr>
              <w:rPr>
                <w:rFonts w:ascii="宋体" w:hAnsi="宋体"/>
                <w:bCs/>
                <w:sz w:val="18"/>
                <w:szCs w:val="18"/>
              </w:rPr>
            </w:pPr>
          </w:p>
        </w:tc>
        <w:tc>
          <w:tcPr>
            <w:tcW w:w="720" w:type="dxa"/>
            <w:tcBorders>
              <w:top w:val="nil"/>
              <w:left w:val="nil"/>
              <w:bottom w:val="nil"/>
              <w:right w:val="nil"/>
            </w:tcBorders>
          </w:tcPr>
          <w:p w:rsidR="00B82E30" w:rsidRPr="000E42C5" w:rsidRDefault="00B82E30" w:rsidP="0052180A">
            <w:pPr>
              <w:rPr>
                <w:rFonts w:ascii="宋体" w:hAnsi="宋体"/>
                <w:bCs/>
                <w:sz w:val="18"/>
                <w:szCs w:val="18"/>
              </w:rPr>
            </w:pPr>
          </w:p>
        </w:tc>
        <w:tc>
          <w:tcPr>
            <w:tcW w:w="720" w:type="dxa"/>
            <w:tcBorders>
              <w:top w:val="nil"/>
              <w:left w:val="nil"/>
              <w:bottom w:val="nil"/>
              <w:right w:val="nil"/>
            </w:tcBorders>
          </w:tcPr>
          <w:p w:rsidR="00B82E30" w:rsidRPr="000E42C5" w:rsidRDefault="00B82E30" w:rsidP="0052180A">
            <w:pPr>
              <w:rPr>
                <w:rFonts w:ascii="宋体" w:hAnsi="宋体"/>
                <w:bCs/>
                <w:sz w:val="18"/>
                <w:szCs w:val="18"/>
              </w:rPr>
            </w:pPr>
          </w:p>
        </w:tc>
        <w:tc>
          <w:tcPr>
            <w:tcW w:w="900" w:type="dxa"/>
            <w:tcBorders>
              <w:top w:val="nil"/>
              <w:left w:val="nil"/>
              <w:bottom w:val="nil"/>
              <w:right w:val="nil"/>
            </w:tcBorders>
          </w:tcPr>
          <w:p w:rsidR="00B82E30" w:rsidRPr="000E42C5" w:rsidRDefault="00B82E30" w:rsidP="0052180A">
            <w:pPr>
              <w:rPr>
                <w:rFonts w:ascii="宋体" w:hAnsi="宋体"/>
                <w:bCs/>
                <w:sz w:val="18"/>
                <w:szCs w:val="18"/>
              </w:rPr>
            </w:pPr>
          </w:p>
        </w:tc>
        <w:tc>
          <w:tcPr>
            <w:tcW w:w="900" w:type="dxa"/>
            <w:tcBorders>
              <w:top w:val="nil"/>
              <w:left w:val="nil"/>
              <w:bottom w:val="nil"/>
              <w:right w:val="nil"/>
            </w:tcBorders>
          </w:tcPr>
          <w:p w:rsidR="00B82E30" w:rsidRPr="000E42C5" w:rsidRDefault="00B82E30" w:rsidP="0052180A">
            <w:pPr>
              <w:rPr>
                <w:rFonts w:ascii="宋体" w:hAnsi="宋体"/>
                <w:bCs/>
                <w:sz w:val="18"/>
                <w:szCs w:val="18"/>
              </w:rPr>
            </w:pPr>
          </w:p>
        </w:tc>
        <w:tc>
          <w:tcPr>
            <w:tcW w:w="720" w:type="dxa"/>
            <w:tcBorders>
              <w:top w:val="nil"/>
              <w:left w:val="nil"/>
              <w:bottom w:val="nil"/>
              <w:right w:val="nil"/>
            </w:tcBorders>
          </w:tcPr>
          <w:p w:rsidR="00B82E30" w:rsidRPr="000E42C5" w:rsidRDefault="00B82E30" w:rsidP="0052180A">
            <w:pPr>
              <w:rPr>
                <w:rFonts w:ascii="宋体" w:hAnsi="宋体"/>
                <w:bCs/>
                <w:sz w:val="18"/>
                <w:szCs w:val="18"/>
              </w:rPr>
            </w:pPr>
          </w:p>
        </w:tc>
        <w:tc>
          <w:tcPr>
            <w:tcW w:w="900" w:type="dxa"/>
            <w:tcBorders>
              <w:top w:val="nil"/>
              <w:left w:val="nil"/>
              <w:bottom w:val="nil"/>
              <w:right w:val="nil"/>
            </w:tcBorders>
          </w:tcPr>
          <w:p w:rsidR="00B82E30" w:rsidRPr="00946B95" w:rsidRDefault="00B82E30" w:rsidP="0052180A">
            <w:pPr>
              <w:rPr>
                <w:rFonts w:ascii="宋体" w:hAnsi="宋体"/>
                <w:b/>
                <w:bCs/>
                <w:sz w:val="18"/>
                <w:szCs w:val="18"/>
                <w:shd w:val="pct15" w:color="auto" w:fill="FFFFFF"/>
              </w:rPr>
            </w:pPr>
          </w:p>
        </w:tc>
        <w:tc>
          <w:tcPr>
            <w:tcW w:w="900" w:type="dxa"/>
            <w:tcBorders>
              <w:top w:val="nil"/>
              <w:left w:val="nil"/>
              <w:bottom w:val="nil"/>
              <w:right w:val="nil"/>
            </w:tcBorders>
          </w:tcPr>
          <w:p w:rsidR="00B82E30" w:rsidRPr="00946B95" w:rsidRDefault="00B82E30" w:rsidP="0052180A">
            <w:pPr>
              <w:rPr>
                <w:rFonts w:ascii="宋体" w:hAnsi="宋体"/>
                <w:b/>
                <w:bCs/>
                <w:sz w:val="18"/>
                <w:szCs w:val="18"/>
                <w:shd w:val="pct15" w:color="auto" w:fill="FFFFFF"/>
              </w:rPr>
            </w:pPr>
          </w:p>
        </w:tc>
        <w:tc>
          <w:tcPr>
            <w:tcW w:w="900" w:type="dxa"/>
            <w:tcBorders>
              <w:top w:val="nil"/>
              <w:left w:val="nil"/>
              <w:bottom w:val="nil"/>
              <w:right w:val="nil"/>
            </w:tcBorders>
          </w:tcPr>
          <w:p w:rsidR="00B82E30" w:rsidRPr="00946B95" w:rsidRDefault="00B82E30" w:rsidP="0052180A">
            <w:pPr>
              <w:rPr>
                <w:rFonts w:ascii="宋体" w:hAnsi="宋体"/>
                <w:b/>
                <w:bCs/>
                <w:sz w:val="18"/>
                <w:szCs w:val="18"/>
                <w:shd w:val="pct15" w:color="auto" w:fill="FFFFFF"/>
              </w:rPr>
            </w:pPr>
          </w:p>
        </w:tc>
      </w:tr>
      <w:tr w:rsidR="00B82E30" w:rsidRPr="000E42C5" w:rsidTr="0052180A">
        <w:tc>
          <w:tcPr>
            <w:tcW w:w="1368" w:type="dxa"/>
            <w:tcBorders>
              <w:top w:val="nil"/>
              <w:left w:val="nil"/>
              <w:right w:val="single" w:sz="4" w:space="0" w:color="auto"/>
            </w:tcBorders>
          </w:tcPr>
          <w:p w:rsidR="00B82E30" w:rsidRPr="000E42C5" w:rsidRDefault="00B82E30" w:rsidP="0052180A">
            <w:pPr>
              <w:rPr>
                <w:rFonts w:ascii="宋体" w:hAnsi="宋体"/>
                <w:bCs/>
                <w:sz w:val="18"/>
                <w:szCs w:val="18"/>
              </w:rPr>
            </w:pPr>
            <w:r w:rsidRPr="000E42C5">
              <w:rPr>
                <w:rFonts w:ascii="宋体" w:hAnsi="宋体" w:hint="eastAsia"/>
                <w:bCs/>
                <w:sz w:val="18"/>
                <w:szCs w:val="18"/>
              </w:rPr>
              <w:t>XX项目</w:t>
            </w:r>
          </w:p>
        </w:tc>
        <w:tc>
          <w:tcPr>
            <w:tcW w:w="900" w:type="dxa"/>
            <w:tcBorders>
              <w:top w:val="nil"/>
              <w:left w:val="single" w:sz="4" w:space="0" w:color="auto"/>
              <w:right w:val="nil"/>
            </w:tcBorders>
          </w:tcPr>
          <w:p w:rsidR="00B82E30" w:rsidRPr="000E42C5" w:rsidRDefault="00B82E30" w:rsidP="0052180A">
            <w:pPr>
              <w:rPr>
                <w:rFonts w:ascii="宋体" w:hAnsi="宋体"/>
                <w:bCs/>
                <w:sz w:val="18"/>
                <w:szCs w:val="18"/>
              </w:rPr>
            </w:pPr>
          </w:p>
        </w:tc>
        <w:tc>
          <w:tcPr>
            <w:tcW w:w="720" w:type="dxa"/>
            <w:tcBorders>
              <w:top w:val="nil"/>
              <w:left w:val="nil"/>
              <w:right w:val="nil"/>
            </w:tcBorders>
          </w:tcPr>
          <w:p w:rsidR="00B82E30" w:rsidRPr="000E42C5" w:rsidRDefault="00B82E30" w:rsidP="0052180A">
            <w:pPr>
              <w:rPr>
                <w:rFonts w:ascii="宋体" w:hAnsi="宋体"/>
                <w:bCs/>
                <w:sz w:val="18"/>
                <w:szCs w:val="18"/>
              </w:rPr>
            </w:pPr>
          </w:p>
        </w:tc>
        <w:tc>
          <w:tcPr>
            <w:tcW w:w="720" w:type="dxa"/>
            <w:tcBorders>
              <w:top w:val="nil"/>
              <w:left w:val="nil"/>
              <w:right w:val="nil"/>
            </w:tcBorders>
          </w:tcPr>
          <w:p w:rsidR="00B82E30" w:rsidRPr="000E42C5" w:rsidRDefault="00B82E30" w:rsidP="0052180A">
            <w:pPr>
              <w:rPr>
                <w:rFonts w:ascii="宋体" w:hAnsi="宋体"/>
                <w:bCs/>
                <w:sz w:val="18"/>
                <w:szCs w:val="18"/>
              </w:rPr>
            </w:pPr>
          </w:p>
        </w:tc>
        <w:tc>
          <w:tcPr>
            <w:tcW w:w="720" w:type="dxa"/>
            <w:tcBorders>
              <w:top w:val="nil"/>
              <w:left w:val="nil"/>
              <w:right w:val="nil"/>
            </w:tcBorders>
          </w:tcPr>
          <w:p w:rsidR="00B82E30" w:rsidRPr="000E42C5" w:rsidRDefault="00B82E30" w:rsidP="0052180A">
            <w:pPr>
              <w:rPr>
                <w:rFonts w:ascii="宋体" w:hAnsi="宋体"/>
                <w:bCs/>
                <w:sz w:val="18"/>
                <w:szCs w:val="18"/>
              </w:rPr>
            </w:pPr>
          </w:p>
        </w:tc>
        <w:tc>
          <w:tcPr>
            <w:tcW w:w="900" w:type="dxa"/>
            <w:tcBorders>
              <w:top w:val="nil"/>
              <w:left w:val="nil"/>
              <w:right w:val="nil"/>
            </w:tcBorders>
          </w:tcPr>
          <w:p w:rsidR="00B82E30" w:rsidRPr="000E42C5" w:rsidRDefault="00B82E30" w:rsidP="0052180A">
            <w:pPr>
              <w:rPr>
                <w:rFonts w:ascii="宋体" w:hAnsi="宋体"/>
                <w:bCs/>
                <w:sz w:val="18"/>
                <w:szCs w:val="18"/>
              </w:rPr>
            </w:pPr>
          </w:p>
        </w:tc>
        <w:tc>
          <w:tcPr>
            <w:tcW w:w="900" w:type="dxa"/>
            <w:tcBorders>
              <w:top w:val="nil"/>
              <w:left w:val="nil"/>
              <w:right w:val="nil"/>
            </w:tcBorders>
          </w:tcPr>
          <w:p w:rsidR="00B82E30" w:rsidRPr="000E42C5" w:rsidRDefault="00B82E30" w:rsidP="0052180A">
            <w:pPr>
              <w:rPr>
                <w:rFonts w:ascii="宋体" w:hAnsi="宋体"/>
                <w:bCs/>
                <w:sz w:val="18"/>
                <w:szCs w:val="18"/>
              </w:rPr>
            </w:pPr>
          </w:p>
        </w:tc>
        <w:tc>
          <w:tcPr>
            <w:tcW w:w="720" w:type="dxa"/>
            <w:tcBorders>
              <w:top w:val="nil"/>
              <w:left w:val="nil"/>
              <w:right w:val="nil"/>
            </w:tcBorders>
          </w:tcPr>
          <w:p w:rsidR="00B82E30" w:rsidRPr="000E42C5" w:rsidRDefault="00B82E30" w:rsidP="0052180A">
            <w:pPr>
              <w:rPr>
                <w:rFonts w:ascii="宋体" w:hAnsi="宋体"/>
                <w:bCs/>
                <w:sz w:val="18"/>
                <w:szCs w:val="18"/>
              </w:rPr>
            </w:pPr>
          </w:p>
        </w:tc>
        <w:tc>
          <w:tcPr>
            <w:tcW w:w="900" w:type="dxa"/>
            <w:tcBorders>
              <w:top w:val="nil"/>
              <w:left w:val="nil"/>
              <w:right w:val="nil"/>
            </w:tcBorders>
          </w:tcPr>
          <w:p w:rsidR="00B82E30" w:rsidRPr="00946B95" w:rsidRDefault="00B82E30" w:rsidP="0052180A">
            <w:pPr>
              <w:rPr>
                <w:rFonts w:ascii="宋体" w:hAnsi="宋体"/>
                <w:b/>
                <w:bCs/>
                <w:sz w:val="18"/>
                <w:szCs w:val="18"/>
                <w:shd w:val="pct15" w:color="auto" w:fill="FFFFFF"/>
              </w:rPr>
            </w:pPr>
          </w:p>
        </w:tc>
        <w:tc>
          <w:tcPr>
            <w:tcW w:w="900" w:type="dxa"/>
            <w:tcBorders>
              <w:top w:val="nil"/>
              <w:left w:val="nil"/>
              <w:right w:val="nil"/>
            </w:tcBorders>
          </w:tcPr>
          <w:p w:rsidR="00B82E30" w:rsidRPr="00946B95" w:rsidRDefault="00B82E30" w:rsidP="0052180A">
            <w:pPr>
              <w:rPr>
                <w:rFonts w:ascii="宋体" w:hAnsi="宋体"/>
                <w:b/>
                <w:bCs/>
                <w:sz w:val="18"/>
                <w:szCs w:val="18"/>
                <w:shd w:val="pct15" w:color="auto" w:fill="FFFFFF"/>
              </w:rPr>
            </w:pPr>
          </w:p>
        </w:tc>
        <w:tc>
          <w:tcPr>
            <w:tcW w:w="900" w:type="dxa"/>
            <w:tcBorders>
              <w:top w:val="nil"/>
              <w:left w:val="nil"/>
              <w:right w:val="nil"/>
            </w:tcBorders>
          </w:tcPr>
          <w:p w:rsidR="00B82E30" w:rsidRPr="00946B95" w:rsidRDefault="00B82E30" w:rsidP="0052180A">
            <w:pPr>
              <w:rPr>
                <w:rFonts w:ascii="宋体" w:hAnsi="宋体"/>
                <w:b/>
                <w:bCs/>
                <w:sz w:val="18"/>
                <w:szCs w:val="18"/>
                <w:shd w:val="pct15" w:color="auto" w:fill="FFFFFF"/>
              </w:rPr>
            </w:pPr>
          </w:p>
        </w:tc>
      </w:tr>
    </w:tbl>
    <w:p w:rsidR="00B82E30" w:rsidRDefault="00B82E30" w:rsidP="00B82E30">
      <w:pPr>
        <w:rPr>
          <w:rFonts w:ascii="宋体" w:hAnsi="宋体"/>
          <w:bCs/>
          <w:sz w:val="18"/>
          <w:szCs w:val="18"/>
        </w:rPr>
      </w:pPr>
      <w:r>
        <w:rPr>
          <w:rFonts w:ascii="宋体" w:hAnsi="宋体" w:hint="eastAsia"/>
          <w:bCs/>
          <w:sz w:val="18"/>
          <w:szCs w:val="18"/>
        </w:rPr>
        <w:t>（续表）</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1134"/>
        <w:gridCol w:w="1276"/>
        <w:gridCol w:w="992"/>
        <w:gridCol w:w="1418"/>
        <w:gridCol w:w="1559"/>
        <w:gridCol w:w="2063"/>
      </w:tblGrid>
      <w:tr w:rsidR="00B82E30" w:rsidRPr="000E42C5" w:rsidTr="0052180A">
        <w:trPr>
          <w:trHeight w:val="680"/>
        </w:trPr>
        <w:tc>
          <w:tcPr>
            <w:tcW w:w="1242" w:type="dxa"/>
            <w:tcBorders>
              <w:left w:val="nil"/>
            </w:tcBorders>
            <w:vAlign w:val="center"/>
          </w:tcPr>
          <w:p w:rsidR="00B82E30" w:rsidRPr="005216C5" w:rsidRDefault="00B82E30" w:rsidP="0052180A">
            <w:pPr>
              <w:jc w:val="center"/>
              <w:rPr>
                <w:rFonts w:ascii="宋体" w:hAnsi="宋体"/>
                <w:bCs/>
                <w:sz w:val="18"/>
                <w:szCs w:val="18"/>
                <w:shd w:val="pct15" w:color="auto" w:fill="FFFFFF"/>
              </w:rPr>
            </w:pPr>
            <w:r w:rsidRPr="00173D31">
              <w:rPr>
                <w:rFonts w:ascii="宋体" w:hAnsi="宋体" w:hint="eastAsia"/>
                <w:bCs/>
                <w:sz w:val="18"/>
                <w:szCs w:val="18"/>
              </w:rPr>
              <w:t>新签合同额</w:t>
            </w:r>
          </w:p>
        </w:tc>
        <w:tc>
          <w:tcPr>
            <w:tcW w:w="1134" w:type="dxa"/>
            <w:tcBorders>
              <w:left w:val="nil"/>
            </w:tcBorders>
            <w:vAlign w:val="center"/>
          </w:tcPr>
          <w:p w:rsidR="00B82E30" w:rsidRPr="005216C5" w:rsidRDefault="00B82E30" w:rsidP="0052180A">
            <w:pPr>
              <w:jc w:val="center"/>
              <w:rPr>
                <w:rFonts w:ascii="宋体" w:hAnsi="宋体"/>
                <w:bCs/>
                <w:sz w:val="18"/>
                <w:szCs w:val="18"/>
                <w:shd w:val="pct15" w:color="auto" w:fill="FFFFFF"/>
              </w:rPr>
            </w:pPr>
            <w:r w:rsidRPr="00173D31">
              <w:rPr>
                <w:rFonts w:ascii="宋体" w:hAnsi="宋体" w:hint="eastAsia"/>
                <w:bCs/>
                <w:sz w:val="18"/>
                <w:szCs w:val="18"/>
              </w:rPr>
              <w:t>完成营业额</w:t>
            </w:r>
          </w:p>
        </w:tc>
        <w:tc>
          <w:tcPr>
            <w:tcW w:w="1276" w:type="dxa"/>
            <w:tcBorders>
              <w:left w:val="nil"/>
            </w:tcBorders>
            <w:vAlign w:val="center"/>
          </w:tcPr>
          <w:p w:rsidR="00B82E30" w:rsidRPr="000E42C5" w:rsidRDefault="00B82E30" w:rsidP="0052180A">
            <w:pPr>
              <w:jc w:val="center"/>
              <w:rPr>
                <w:rFonts w:ascii="宋体" w:hAnsi="宋体"/>
                <w:bCs/>
                <w:sz w:val="18"/>
                <w:szCs w:val="18"/>
              </w:rPr>
            </w:pPr>
            <w:r>
              <w:rPr>
                <w:rFonts w:ascii="宋体" w:hAnsi="宋体" w:hint="eastAsia"/>
                <w:bCs/>
                <w:sz w:val="18"/>
                <w:szCs w:val="18"/>
              </w:rPr>
              <w:t>带动出口额</w:t>
            </w:r>
          </w:p>
        </w:tc>
        <w:tc>
          <w:tcPr>
            <w:tcW w:w="992" w:type="dxa"/>
            <w:vAlign w:val="center"/>
          </w:tcPr>
          <w:p w:rsidR="00B82E30" w:rsidRPr="000E42C5" w:rsidRDefault="00B82E30" w:rsidP="0052180A">
            <w:pPr>
              <w:jc w:val="center"/>
              <w:rPr>
                <w:rFonts w:ascii="宋体" w:hAnsi="宋体"/>
                <w:bCs/>
                <w:sz w:val="18"/>
                <w:szCs w:val="18"/>
              </w:rPr>
            </w:pPr>
            <w:r>
              <w:rPr>
                <w:rFonts w:ascii="宋体" w:hAnsi="宋体" w:hint="eastAsia"/>
                <w:bCs/>
                <w:sz w:val="18"/>
                <w:szCs w:val="18"/>
              </w:rPr>
              <w:t>外派</w:t>
            </w:r>
            <w:r w:rsidRPr="000E42C5">
              <w:rPr>
                <w:rFonts w:ascii="宋体" w:hAnsi="宋体" w:hint="eastAsia"/>
                <w:bCs/>
                <w:sz w:val="18"/>
                <w:szCs w:val="18"/>
              </w:rPr>
              <w:t>人数</w:t>
            </w:r>
          </w:p>
        </w:tc>
        <w:tc>
          <w:tcPr>
            <w:tcW w:w="1418" w:type="dxa"/>
            <w:vAlign w:val="center"/>
          </w:tcPr>
          <w:p w:rsidR="00B82E30" w:rsidRPr="000E42C5" w:rsidRDefault="00B82E30" w:rsidP="0052180A">
            <w:pPr>
              <w:jc w:val="center"/>
              <w:rPr>
                <w:rFonts w:ascii="宋体" w:hAnsi="宋体"/>
                <w:bCs/>
                <w:sz w:val="18"/>
                <w:szCs w:val="18"/>
              </w:rPr>
            </w:pPr>
            <w:r>
              <w:rPr>
                <w:rFonts w:ascii="宋体" w:hAnsi="宋体" w:hint="eastAsia"/>
                <w:bCs/>
                <w:sz w:val="18"/>
                <w:szCs w:val="18"/>
              </w:rPr>
              <w:t>月</w:t>
            </w:r>
            <w:r w:rsidRPr="000E42C5">
              <w:rPr>
                <w:rFonts w:ascii="宋体" w:hAnsi="宋体" w:hint="eastAsia"/>
                <w:bCs/>
                <w:sz w:val="18"/>
                <w:szCs w:val="18"/>
              </w:rPr>
              <w:t>末在外人数</w:t>
            </w:r>
          </w:p>
        </w:tc>
        <w:tc>
          <w:tcPr>
            <w:tcW w:w="1559" w:type="dxa"/>
            <w:tcBorders>
              <w:right w:val="nil"/>
            </w:tcBorders>
            <w:vAlign w:val="center"/>
          </w:tcPr>
          <w:p w:rsidR="00B82E30" w:rsidRPr="000E42C5" w:rsidRDefault="00B82E30" w:rsidP="0052180A">
            <w:pPr>
              <w:jc w:val="center"/>
              <w:rPr>
                <w:rFonts w:ascii="宋体" w:hAnsi="宋体"/>
                <w:bCs/>
                <w:sz w:val="18"/>
                <w:szCs w:val="18"/>
              </w:rPr>
            </w:pPr>
            <w:r>
              <w:rPr>
                <w:rFonts w:ascii="宋体" w:hAnsi="宋体" w:hint="eastAsia"/>
                <w:bCs/>
                <w:sz w:val="18"/>
                <w:szCs w:val="18"/>
              </w:rPr>
              <w:t>月末雇佣项目所在国人员数量</w:t>
            </w:r>
          </w:p>
        </w:tc>
        <w:tc>
          <w:tcPr>
            <w:tcW w:w="2063" w:type="dxa"/>
            <w:tcBorders>
              <w:right w:val="nil"/>
            </w:tcBorders>
            <w:vAlign w:val="center"/>
          </w:tcPr>
          <w:p w:rsidR="00B82E30" w:rsidRPr="000E42C5" w:rsidRDefault="00B82E30" w:rsidP="0052180A">
            <w:pPr>
              <w:jc w:val="center"/>
              <w:rPr>
                <w:rFonts w:ascii="宋体" w:hAnsi="宋体"/>
                <w:bCs/>
                <w:sz w:val="18"/>
                <w:szCs w:val="18"/>
              </w:rPr>
            </w:pPr>
            <w:r>
              <w:rPr>
                <w:rFonts w:ascii="宋体" w:hAnsi="宋体" w:hint="eastAsia"/>
                <w:bCs/>
                <w:sz w:val="18"/>
                <w:szCs w:val="18"/>
              </w:rPr>
              <w:t>月末雇佣第三国人员数量</w:t>
            </w:r>
          </w:p>
        </w:tc>
      </w:tr>
      <w:tr w:rsidR="00B82E30" w:rsidRPr="000E42C5" w:rsidTr="0052180A">
        <w:tc>
          <w:tcPr>
            <w:tcW w:w="1242" w:type="dxa"/>
            <w:tcBorders>
              <w:left w:val="nil"/>
              <w:bottom w:val="single" w:sz="4" w:space="0" w:color="auto"/>
            </w:tcBorders>
          </w:tcPr>
          <w:p w:rsidR="00B82E30" w:rsidRPr="000E42C5" w:rsidRDefault="00B82E30" w:rsidP="0052180A">
            <w:pPr>
              <w:jc w:val="center"/>
              <w:rPr>
                <w:rFonts w:ascii="宋体" w:hAnsi="宋体"/>
                <w:bCs/>
                <w:sz w:val="18"/>
                <w:szCs w:val="18"/>
              </w:rPr>
            </w:pPr>
            <w:r>
              <w:rPr>
                <w:rFonts w:ascii="宋体" w:hAnsi="宋体" w:hint="eastAsia"/>
                <w:bCs/>
                <w:sz w:val="18"/>
                <w:szCs w:val="18"/>
              </w:rPr>
              <w:t>1</w:t>
            </w:r>
          </w:p>
        </w:tc>
        <w:tc>
          <w:tcPr>
            <w:tcW w:w="1134" w:type="dxa"/>
            <w:tcBorders>
              <w:left w:val="nil"/>
              <w:bottom w:val="single" w:sz="4" w:space="0" w:color="auto"/>
            </w:tcBorders>
          </w:tcPr>
          <w:p w:rsidR="00B82E30" w:rsidRPr="000E42C5" w:rsidRDefault="00B82E30" w:rsidP="0052180A">
            <w:pPr>
              <w:jc w:val="center"/>
              <w:rPr>
                <w:rFonts w:ascii="宋体" w:hAnsi="宋体"/>
                <w:bCs/>
                <w:sz w:val="18"/>
                <w:szCs w:val="18"/>
              </w:rPr>
            </w:pPr>
            <w:r>
              <w:rPr>
                <w:rFonts w:ascii="宋体" w:hAnsi="宋体" w:hint="eastAsia"/>
                <w:bCs/>
                <w:sz w:val="18"/>
                <w:szCs w:val="18"/>
              </w:rPr>
              <w:t>2</w:t>
            </w:r>
          </w:p>
        </w:tc>
        <w:tc>
          <w:tcPr>
            <w:tcW w:w="1276" w:type="dxa"/>
            <w:tcBorders>
              <w:left w:val="nil"/>
              <w:bottom w:val="single" w:sz="4" w:space="0" w:color="auto"/>
            </w:tcBorders>
          </w:tcPr>
          <w:p w:rsidR="00B82E30" w:rsidRPr="000E42C5" w:rsidRDefault="00B82E30" w:rsidP="0052180A">
            <w:pPr>
              <w:jc w:val="center"/>
              <w:rPr>
                <w:rFonts w:ascii="宋体" w:hAnsi="宋体"/>
                <w:bCs/>
                <w:sz w:val="18"/>
                <w:szCs w:val="18"/>
              </w:rPr>
            </w:pPr>
            <w:r>
              <w:rPr>
                <w:rFonts w:ascii="宋体" w:hAnsi="宋体" w:hint="eastAsia"/>
                <w:bCs/>
                <w:sz w:val="18"/>
                <w:szCs w:val="18"/>
              </w:rPr>
              <w:t>3</w:t>
            </w:r>
          </w:p>
        </w:tc>
        <w:tc>
          <w:tcPr>
            <w:tcW w:w="992" w:type="dxa"/>
            <w:tcBorders>
              <w:bottom w:val="single" w:sz="4" w:space="0" w:color="auto"/>
            </w:tcBorders>
          </w:tcPr>
          <w:p w:rsidR="00B82E30" w:rsidRPr="000E42C5" w:rsidRDefault="00B82E30" w:rsidP="0052180A">
            <w:pPr>
              <w:jc w:val="center"/>
              <w:rPr>
                <w:rFonts w:ascii="宋体" w:hAnsi="宋体"/>
                <w:bCs/>
                <w:sz w:val="18"/>
                <w:szCs w:val="18"/>
              </w:rPr>
            </w:pPr>
            <w:r>
              <w:rPr>
                <w:rFonts w:ascii="宋体" w:hAnsi="宋体" w:hint="eastAsia"/>
                <w:bCs/>
                <w:sz w:val="18"/>
                <w:szCs w:val="18"/>
              </w:rPr>
              <w:t>4</w:t>
            </w:r>
          </w:p>
        </w:tc>
        <w:tc>
          <w:tcPr>
            <w:tcW w:w="1418" w:type="dxa"/>
            <w:tcBorders>
              <w:bottom w:val="single" w:sz="4" w:space="0" w:color="auto"/>
            </w:tcBorders>
          </w:tcPr>
          <w:p w:rsidR="00B82E30" w:rsidRPr="000E42C5" w:rsidRDefault="00B82E30" w:rsidP="0052180A">
            <w:pPr>
              <w:jc w:val="center"/>
              <w:rPr>
                <w:rFonts w:ascii="宋体" w:hAnsi="宋体"/>
                <w:bCs/>
                <w:sz w:val="18"/>
                <w:szCs w:val="18"/>
              </w:rPr>
            </w:pPr>
            <w:r>
              <w:rPr>
                <w:rFonts w:ascii="宋体" w:hAnsi="宋体" w:hint="eastAsia"/>
                <w:bCs/>
                <w:sz w:val="18"/>
                <w:szCs w:val="18"/>
              </w:rPr>
              <w:t>5</w:t>
            </w:r>
          </w:p>
        </w:tc>
        <w:tc>
          <w:tcPr>
            <w:tcW w:w="1559" w:type="dxa"/>
            <w:tcBorders>
              <w:bottom w:val="single" w:sz="4" w:space="0" w:color="auto"/>
              <w:right w:val="nil"/>
            </w:tcBorders>
          </w:tcPr>
          <w:p w:rsidR="00B82E30" w:rsidRPr="000E42C5" w:rsidRDefault="00B82E30" w:rsidP="0052180A">
            <w:pPr>
              <w:jc w:val="center"/>
              <w:rPr>
                <w:rFonts w:ascii="宋体" w:hAnsi="宋体"/>
                <w:bCs/>
                <w:sz w:val="18"/>
                <w:szCs w:val="18"/>
              </w:rPr>
            </w:pPr>
            <w:r>
              <w:rPr>
                <w:rFonts w:ascii="宋体" w:hAnsi="宋体" w:hint="eastAsia"/>
                <w:bCs/>
                <w:sz w:val="18"/>
                <w:szCs w:val="18"/>
              </w:rPr>
              <w:t>6</w:t>
            </w:r>
          </w:p>
        </w:tc>
        <w:tc>
          <w:tcPr>
            <w:tcW w:w="2063" w:type="dxa"/>
            <w:tcBorders>
              <w:bottom w:val="single" w:sz="4" w:space="0" w:color="auto"/>
              <w:right w:val="nil"/>
            </w:tcBorders>
          </w:tcPr>
          <w:p w:rsidR="00B82E30" w:rsidRPr="000E42C5" w:rsidRDefault="00B82E30" w:rsidP="0052180A">
            <w:pPr>
              <w:jc w:val="center"/>
              <w:rPr>
                <w:rFonts w:ascii="宋体" w:hAnsi="宋体"/>
                <w:bCs/>
                <w:sz w:val="18"/>
                <w:szCs w:val="18"/>
              </w:rPr>
            </w:pPr>
            <w:r>
              <w:rPr>
                <w:rFonts w:ascii="宋体" w:hAnsi="宋体" w:hint="eastAsia"/>
                <w:bCs/>
                <w:sz w:val="18"/>
                <w:szCs w:val="18"/>
              </w:rPr>
              <w:t>7</w:t>
            </w:r>
          </w:p>
        </w:tc>
      </w:tr>
      <w:tr w:rsidR="00B82E30" w:rsidRPr="000E42C5" w:rsidTr="0052180A">
        <w:tc>
          <w:tcPr>
            <w:tcW w:w="1242" w:type="dxa"/>
            <w:tcBorders>
              <w:left w:val="nil"/>
              <w:bottom w:val="nil"/>
              <w:right w:val="nil"/>
            </w:tcBorders>
          </w:tcPr>
          <w:p w:rsidR="00B82E30" w:rsidRPr="000E42C5" w:rsidRDefault="00B82E30" w:rsidP="0052180A">
            <w:pPr>
              <w:rPr>
                <w:rFonts w:ascii="宋体" w:hAnsi="宋体"/>
                <w:bCs/>
                <w:sz w:val="18"/>
                <w:szCs w:val="18"/>
              </w:rPr>
            </w:pPr>
          </w:p>
        </w:tc>
        <w:tc>
          <w:tcPr>
            <w:tcW w:w="1134" w:type="dxa"/>
            <w:tcBorders>
              <w:left w:val="nil"/>
              <w:bottom w:val="nil"/>
              <w:right w:val="nil"/>
            </w:tcBorders>
          </w:tcPr>
          <w:p w:rsidR="00B82E30" w:rsidRPr="000E42C5" w:rsidRDefault="00B82E30" w:rsidP="0052180A">
            <w:pPr>
              <w:rPr>
                <w:rFonts w:ascii="宋体" w:hAnsi="宋体"/>
                <w:bCs/>
                <w:sz w:val="18"/>
                <w:szCs w:val="18"/>
              </w:rPr>
            </w:pPr>
          </w:p>
        </w:tc>
        <w:tc>
          <w:tcPr>
            <w:tcW w:w="1276" w:type="dxa"/>
            <w:tcBorders>
              <w:left w:val="nil"/>
              <w:bottom w:val="nil"/>
              <w:right w:val="nil"/>
            </w:tcBorders>
          </w:tcPr>
          <w:p w:rsidR="00B82E30" w:rsidRPr="000E42C5" w:rsidRDefault="00B82E30" w:rsidP="0052180A">
            <w:pPr>
              <w:rPr>
                <w:rFonts w:ascii="宋体" w:hAnsi="宋体"/>
                <w:bCs/>
                <w:sz w:val="18"/>
                <w:szCs w:val="18"/>
              </w:rPr>
            </w:pPr>
          </w:p>
        </w:tc>
        <w:tc>
          <w:tcPr>
            <w:tcW w:w="992" w:type="dxa"/>
            <w:tcBorders>
              <w:left w:val="nil"/>
              <w:bottom w:val="nil"/>
              <w:right w:val="nil"/>
            </w:tcBorders>
          </w:tcPr>
          <w:p w:rsidR="00B82E30" w:rsidRPr="000E42C5" w:rsidRDefault="00B82E30" w:rsidP="0052180A">
            <w:pPr>
              <w:rPr>
                <w:rFonts w:ascii="宋体" w:hAnsi="宋体"/>
                <w:bCs/>
                <w:sz w:val="18"/>
                <w:szCs w:val="18"/>
              </w:rPr>
            </w:pPr>
          </w:p>
        </w:tc>
        <w:tc>
          <w:tcPr>
            <w:tcW w:w="1418" w:type="dxa"/>
            <w:tcBorders>
              <w:left w:val="nil"/>
              <w:bottom w:val="nil"/>
              <w:right w:val="nil"/>
            </w:tcBorders>
          </w:tcPr>
          <w:p w:rsidR="00B82E30" w:rsidRPr="000E42C5" w:rsidRDefault="00B82E30" w:rsidP="0052180A">
            <w:pPr>
              <w:rPr>
                <w:rFonts w:ascii="宋体" w:hAnsi="宋体"/>
                <w:bCs/>
                <w:sz w:val="18"/>
                <w:szCs w:val="18"/>
              </w:rPr>
            </w:pPr>
          </w:p>
        </w:tc>
        <w:tc>
          <w:tcPr>
            <w:tcW w:w="1559" w:type="dxa"/>
            <w:tcBorders>
              <w:left w:val="nil"/>
              <w:bottom w:val="nil"/>
              <w:right w:val="nil"/>
            </w:tcBorders>
          </w:tcPr>
          <w:p w:rsidR="00B82E30" w:rsidRPr="000E42C5" w:rsidRDefault="00B82E30" w:rsidP="0052180A">
            <w:pPr>
              <w:rPr>
                <w:rFonts w:ascii="宋体" w:hAnsi="宋体"/>
                <w:bCs/>
                <w:sz w:val="18"/>
                <w:szCs w:val="18"/>
              </w:rPr>
            </w:pPr>
          </w:p>
        </w:tc>
        <w:tc>
          <w:tcPr>
            <w:tcW w:w="2063" w:type="dxa"/>
            <w:tcBorders>
              <w:left w:val="nil"/>
              <w:bottom w:val="nil"/>
              <w:right w:val="nil"/>
            </w:tcBorders>
          </w:tcPr>
          <w:p w:rsidR="00B82E30" w:rsidRPr="000E42C5" w:rsidRDefault="00B82E30" w:rsidP="0052180A">
            <w:pPr>
              <w:rPr>
                <w:rFonts w:ascii="宋体" w:hAnsi="宋体"/>
                <w:bCs/>
                <w:sz w:val="18"/>
                <w:szCs w:val="18"/>
              </w:rPr>
            </w:pPr>
          </w:p>
        </w:tc>
      </w:tr>
      <w:tr w:rsidR="00B82E30" w:rsidRPr="000E42C5" w:rsidTr="0052180A">
        <w:tc>
          <w:tcPr>
            <w:tcW w:w="1242" w:type="dxa"/>
            <w:tcBorders>
              <w:top w:val="nil"/>
              <w:left w:val="nil"/>
              <w:bottom w:val="nil"/>
              <w:right w:val="nil"/>
            </w:tcBorders>
          </w:tcPr>
          <w:p w:rsidR="00B82E30" w:rsidRPr="000E42C5" w:rsidRDefault="00B82E30" w:rsidP="0052180A">
            <w:pPr>
              <w:rPr>
                <w:rFonts w:ascii="宋体" w:hAnsi="宋体"/>
                <w:bCs/>
                <w:sz w:val="18"/>
                <w:szCs w:val="18"/>
              </w:rPr>
            </w:pPr>
          </w:p>
        </w:tc>
        <w:tc>
          <w:tcPr>
            <w:tcW w:w="1134" w:type="dxa"/>
            <w:tcBorders>
              <w:top w:val="nil"/>
              <w:left w:val="nil"/>
              <w:bottom w:val="nil"/>
              <w:right w:val="nil"/>
            </w:tcBorders>
          </w:tcPr>
          <w:p w:rsidR="00B82E30" w:rsidRPr="000E42C5" w:rsidRDefault="00B82E30" w:rsidP="0052180A">
            <w:pPr>
              <w:rPr>
                <w:rFonts w:ascii="宋体" w:hAnsi="宋体"/>
                <w:bCs/>
                <w:sz w:val="18"/>
                <w:szCs w:val="18"/>
              </w:rPr>
            </w:pPr>
          </w:p>
        </w:tc>
        <w:tc>
          <w:tcPr>
            <w:tcW w:w="1276" w:type="dxa"/>
            <w:tcBorders>
              <w:top w:val="nil"/>
              <w:left w:val="nil"/>
              <w:bottom w:val="nil"/>
              <w:right w:val="nil"/>
            </w:tcBorders>
          </w:tcPr>
          <w:p w:rsidR="00B82E30" w:rsidRPr="000E42C5" w:rsidRDefault="00B82E30" w:rsidP="0052180A">
            <w:pPr>
              <w:rPr>
                <w:rFonts w:ascii="宋体" w:hAnsi="宋体"/>
                <w:bCs/>
                <w:sz w:val="18"/>
                <w:szCs w:val="18"/>
              </w:rPr>
            </w:pPr>
          </w:p>
        </w:tc>
        <w:tc>
          <w:tcPr>
            <w:tcW w:w="992" w:type="dxa"/>
            <w:tcBorders>
              <w:top w:val="nil"/>
              <w:left w:val="nil"/>
              <w:bottom w:val="nil"/>
              <w:right w:val="nil"/>
            </w:tcBorders>
          </w:tcPr>
          <w:p w:rsidR="00B82E30" w:rsidRPr="000E42C5" w:rsidRDefault="00B82E30" w:rsidP="0052180A">
            <w:pPr>
              <w:rPr>
                <w:rFonts w:ascii="宋体" w:hAnsi="宋体"/>
                <w:bCs/>
                <w:sz w:val="18"/>
                <w:szCs w:val="18"/>
              </w:rPr>
            </w:pPr>
          </w:p>
        </w:tc>
        <w:tc>
          <w:tcPr>
            <w:tcW w:w="1418" w:type="dxa"/>
            <w:tcBorders>
              <w:top w:val="nil"/>
              <w:left w:val="nil"/>
              <w:bottom w:val="nil"/>
              <w:right w:val="nil"/>
            </w:tcBorders>
          </w:tcPr>
          <w:p w:rsidR="00B82E30" w:rsidRPr="000E42C5" w:rsidRDefault="00B82E30" w:rsidP="0052180A">
            <w:pPr>
              <w:rPr>
                <w:rFonts w:ascii="宋体" w:hAnsi="宋体"/>
                <w:bCs/>
                <w:sz w:val="18"/>
                <w:szCs w:val="18"/>
              </w:rPr>
            </w:pPr>
          </w:p>
        </w:tc>
        <w:tc>
          <w:tcPr>
            <w:tcW w:w="1559" w:type="dxa"/>
            <w:tcBorders>
              <w:top w:val="nil"/>
              <w:left w:val="nil"/>
              <w:bottom w:val="nil"/>
              <w:right w:val="nil"/>
            </w:tcBorders>
          </w:tcPr>
          <w:p w:rsidR="00B82E30" w:rsidRPr="000E42C5" w:rsidRDefault="00B82E30" w:rsidP="0052180A">
            <w:pPr>
              <w:rPr>
                <w:rFonts w:ascii="宋体" w:hAnsi="宋体"/>
                <w:bCs/>
                <w:sz w:val="18"/>
                <w:szCs w:val="18"/>
              </w:rPr>
            </w:pPr>
          </w:p>
        </w:tc>
        <w:tc>
          <w:tcPr>
            <w:tcW w:w="2063" w:type="dxa"/>
            <w:tcBorders>
              <w:top w:val="nil"/>
              <w:left w:val="nil"/>
              <w:bottom w:val="nil"/>
              <w:right w:val="nil"/>
            </w:tcBorders>
          </w:tcPr>
          <w:p w:rsidR="00B82E30" w:rsidRPr="000E42C5" w:rsidRDefault="00B82E30" w:rsidP="0052180A">
            <w:pPr>
              <w:rPr>
                <w:rFonts w:ascii="宋体" w:hAnsi="宋体"/>
                <w:bCs/>
                <w:sz w:val="18"/>
                <w:szCs w:val="18"/>
              </w:rPr>
            </w:pPr>
          </w:p>
        </w:tc>
      </w:tr>
      <w:tr w:rsidR="00B82E30" w:rsidRPr="000E42C5" w:rsidTr="0052180A">
        <w:tc>
          <w:tcPr>
            <w:tcW w:w="1242" w:type="dxa"/>
            <w:tcBorders>
              <w:top w:val="nil"/>
              <w:left w:val="nil"/>
              <w:right w:val="nil"/>
            </w:tcBorders>
          </w:tcPr>
          <w:p w:rsidR="00B82E30" w:rsidRPr="000E42C5" w:rsidRDefault="00B82E30" w:rsidP="0052180A">
            <w:pPr>
              <w:rPr>
                <w:rFonts w:ascii="宋体" w:hAnsi="宋体"/>
                <w:bCs/>
                <w:sz w:val="18"/>
                <w:szCs w:val="18"/>
              </w:rPr>
            </w:pPr>
          </w:p>
        </w:tc>
        <w:tc>
          <w:tcPr>
            <w:tcW w:w="1134" w:type="dxa"/>
            <w:tcBorders>
              <w:top w:val="nil"/>
              <w:left w:val="nil"/>
              <w:right w:val="nil"/>
            </w:tcBorders>
          </w:tcPr>
          <w:p w:rsidR="00B82E30" w:rsidRPr="000E42C5" w:rsidRDefault="00B82E30" w:rsidP="0052180A">
            <w:pPr>
              <w:rPr>
                <w:rFonts w:ascii="宋体" w:hAnsi="宋体"/>
                <w:bCs/>
                <w:sz w:val="18"/>
                <w:szCs w:val="18"/>
              </w:rPr>
            </w:pPr>
          </w:p>
        </w:tc>
        <w:tc>
          <w:tcPr>
            <w:tcW w:w="1276" w:type="dxa"/>
            <w:tcBorders>
              <w:top w:val="nil"/>
              <w:left w:val="nil"/>
              <w:right w:val="nil"/>
            </w:tcBorders>
          </w:tcPr>
          <w:p w:rsidR="00B82E30" w:rsidRPr="000E42C5" w:rsidRDefault="00B82E30" w:rsidP="0052180A">
            <w:pPr>
              <w:rPr>
                <w:rFonts w:ascii="宋体" w:hAnsi="宋体"/>
                <w:bCs/>
                <w:sz w:val="18"/>
                <w:szCs w:val="18"/>
              </w:rPr>
            </w:pPr>
          </w:p>
        </w:tc>
        <w:tc>
          <w:tcPr>
            <w:tcW w:w="992" w:type="dxa"/>
            <w:tcBorders>
              <w:top w:val="nil"/>
              <w:left w:val="nil"/>
              <w:right w:val="nil"/>
            </w:tcBorders>
          </w:tcPr>
          <w:p w:rsidR="00B82E30" w:rsidRPr="000E42C5" w:rsidRDefault="00B82E30" w:rsidP="0052180A">
            <w:pPr>
              <w:rPr>
                <w:rFonts w:ascii="宋体" w:hAnsi="宋体"/>
                <w:bCs/>
                <w:sz w:val="18"/>
                <w:szCs w:val="18"/>
              </w:rPr>
            </w:pPr>
          </w:p>
        </w:tc>
        <w:tc>
          <w:tcPr>
            <w:tcW w:w="1418" w:type="dxa"/>
            <w:tcBorders>
              <w:top w:val="nil"/>
              <w:left w:val="nil"/>
              <w:right w:val="nil"/>
            </w:tcBorders>
          </w:tcPr>
          <w:p w:rsidR="00B82E30" w:rsidRPr="000E42C5" w:rsidRDefault="00B82E30" w:rsidP="0052180A">
            <w:pPr>
              <w:rPr>
                <w:rFonts w:ascii="宋体" w:hAnsi="宋体"/>
                <w:bCs/>
                <w:sz w:val="18"/>
                <w:szCs w:val="18"/>
              </w:rPr>
            </w:pPr>
          </w:p>
        </w:tc>
        <w:tc>
          <w:tcPr>
            <w:tcW w:w="1559" w:type="dxa"/>
            <w:tcBorders>
              <w:top w:val="nil"/>
              <w:left w:val="nil"/>
              <w:right w:val="nil"/>
            </w:tcBorders>
          </w:tcPr>
          <w:p w:rsidR="00B82E30" w:rsidRPr="000E42C5" w:rsidRDefault="00B82E30" w:rsidP="0052180A">
            <w:pPr>
              <w:rPr>
                <w:rFonts w:ascii="宋体" w:hAnsi="宋体"/>
                <w:bCs/>
                <w:sz w:val="18"/>
                <w:szCs w:val="18"/>
              </w:rPr>
            </w:pPr>
          </w:p>
        </w:tc>
        <w:tc>
          <w:tcPr>
            <w:tcW w:w="2063" w:type="dxa"/>
            <w:tcBorders>
              <w:top w:val="nil"/>
              <w:left w:val="nil"/>
              <w:right w:val="nil"/>
            </w:tcBorders>
          </w:tcPr>
          <w:p w:rsidR="00B82E30" w:rsidRPr="000E42C5" w:rsidRDefault="00B82E30" w:rsidP="0052180A">
            <w:pPr>
              <w:rPr>
                <w:rFonts w:ascii="宋体" w:hAnsi="宋体"/>
                <w:bCs/>
                <w:sz w:val="18"/>
                <w:szCs w:val="18"/>
              </w:rPr>
            </w:pPr>
          </w:p>
        </w:tc>
      </w:tr>
    </w:tbl>
    <w:p w:rsidR="00B82E30" w:rsidRDefault="00B82E30" w:rsidP="00B82E30">
      <w:pPr>
        <w:rPr>
          <w:rFonts w:ascii="宋体" w:hAnsi="宋体"/>
          <w:bCs/>
          <w:sz w:val="18"/>
          <w:szCs w:val="18"/>
        </w:rPr>
      </w:pPr>
      <w:r w:rsidRPr="000E42C5">
        <w:rPr>
          <w:rFonts w:ascii="宋体" w:hAnsi="宋体" w:hint="eastAsia"/>
          <w:bCs/>
          <w:sz w:val="18"/>
          <w:szCs w:val="18"/>
        </w:rPr>
        <w:t>统计负责人：               制表人：              联系电话：</w:t>
      </w:r>
      <w:r>
        <w:rPr>
          <w:rFonts w:ascii="宋体" w:hAnsi="宋体" w:hint="eastAsia"/>
          <w:bCs/>
          <w:sz w:val="18"/>
          <w:szCs w:val="18"/>
        </w:rPr>
        <w:t xml:space="preserve">             报出日期：20  年  月  日</w:t>
      </w:r>
    </w:p>
    <w:p w:rsidR="00B82E30" w:rsidRPr="000E42C5" w:rsidRDefault="00B82E30" w:rsidP="00B82E30">
      <w:pPr>
        <w:rPr>
          <w:rFonts w:ascii="宋体" w:hAnsi="宋体"/>
          <w:bCs/>
          <w:sz w:val="18"/>
          <w:szCs w:val="18"/>
        </w:rPr>
      </w:pPr>
      <w:r w:rsidRPr="000E42C5">
        <w:rPr>
          <w:rFonts w:ascii="宋体" w:hAnsi="宋体" w:hint="eastAsia"/>
          <w:bCs/>
          <w:sz w:val="18"/>
          <w:szCs w:val="18"/>
        </w:rPr>
        <w:t>说明：1、本表综合反映报告月份企业对外承包工程业务项目的</w:t>
      </w:r>
      <w:r>
        <w:rPr>
          <w:rFonts w:ascii="宋体" w:hAnsi="宋体" w:hint="eastAsia"/>
          <w:bCs/>
          <w:sz w:val="18"/>
          <w:szCs w:val="18"/>
        </w:rPr>
        <w:t>基本</w:t>
      </w:r>
      <w:r w:rsidRPr="000E42C5">
        <w:rPr>
          <w:rFonts w:ascii="宋体" w:hAnsi="宋体" w:hint="eastAsia"/>
          <w:bCs/>
          <w:sz w:val="18"/>
          <w:szCs w:val="18"/>
        </w:rPr>
        <w:t>情况。</w:t>
      </w:r>
    </w:p>
    <w:p w:rsidR="00B82E30" w:rsidRPr="000E42C5" w:rsidRDefault="00B82E30" w:rsidP="00B82E30">
      <w:pPr>
        <w:rPr>
          <w:rFonts w:ascii="宋体" w:hAnsi="宋体"/>
          <w:bCs/>
          <w:sz w:val="18"/>
          <w:szCs w:val="18"/>
        </w:rPr>
      </w:pPr>
      <w:r w:rsidRPr="000E42C5">
        <w:rPr>
          <w:rFonts w:ascii="宋体" w:hAnsi="宋体" w:hint="eastAsia"/>
          <w:bCs/>
          <w:sz w:val="18"/>
          <w:szCs w:val="18"/>
        </w:rPr>
        <w:t xml:space="preserve">      2、本表由企业于月后</w:t>
      </w:r>
      <w:r w:rsidRPr="000115E6">
        <w:rPr>
          <w:rFonts w:ascii="宋体" w:hAnsi="宋体" w:hint="eastAsia"/>
          <w:bCs/>
          <w:sz w:val="18"/>
          <w:szCs w:val="18"/>
        </w:rPr>
        <w:t>10日内</w:t>
      </w:r>
      <w:r w:rsidRPr="000E42C5">
        <w:rPr>
          <w:rFonts w:ascii="宋体" w:hAnsi="宋体" w:hint="eastAsia"/>
          <w:bCs/>
          <w:sz w:val="18"/>
          <w:szCs w:val="18"/>
        </w:rPr>
        <w:t>报送省级商务主管部门或商务</w:t>
      </w:r>
      <w:r>
        <w:rPr>
          <w:rFonts w:ascii="宋体" w:hAnsi="宋体" w:hint="eastAsia"/>
          <w:bCs/>
          <w:sz w:val="18"/>
          <w:szCs w:val="18"/>
        </w:rPr>
        <w:t>部</w:t>
      </w:r>
      <w:r w:rsidRPr="000E42C5">
        <w:rPr>
          <w:rFonts w:ascii="宋体" w:hAnsi="宋体" w:hint="eastAsia"/>
          <w:bCs/>
          <w:sz w:val="18"/>
          <w:szCs w:val="18"/>
        </w:rPr>
        <w:t>。</w:t>
      </w:r>
    </w:p>
    <w:p w:rsidR="00B82E30" w:rsidRPr="000E42C5" w:rsidRDefault="00B82E30" w:rsidP="00B82E30">
      <w:pPr>
        <w:ind w:firstLineChars="300" w:firstLine="540"/>
        <w:rPr>
          <w:rFonts w:ascii="宋体" w:hAnsi="宋体"/>
          <w:bCs/>
          <w:sz w:val="18"/>
          <w:szCs w:val="18"/>
        </w:rPr>
      </w:pPr>
      <w:r>
        <w:rPr>
          <w:rFonts w:ascii="宋体" w:hAnsi="宋体" w:hint="eastAsia"/>
          <w:bCs/>
          <w:sz w:val="18"/>
          <w:szCs w:val="18"/>
        </w:rPr>
        <w:t>3</w:t>
      </w:r>
      <w:r w:rsidRPr="000E42C5">
        <w:rPr>
          <w:rFonts w:ascii="宋体" w:hAnsi="宋体" w:hint="eastAsia"/>
          <w:bCs/>
          <w:sz w:val="18"/>
          <w:szCs w:val="18"/>
        </w:rPr>
        <w:t>、“项目类别”项目</w:t>
      </w:r>
      <w:r>
        <w:rPr>
          <w:rFonts w:ascii="宋体" w:hAnsi="宋体" w:hint="eastAsia"/>
          <w:bCs/>
          <w:sz w:val="18"/>
          <w:szCs w:val="18"/>
        </w:rPr>
        <w:t>大小</w:t>
      </w:r>
      <w:r w:rsidRPr="000E42C5">
        <w:rPr>
          <w:rFonts w:ascii="宋体" w:hAnsi="宋体" w:hint="eastAsia"/>
          <w:bCs/>
          <w:sz w:val="18"/>
          <w:szCs w:val="18"/>
        </w:rPr>
        <w:t>分类</w:t>
      </w:r>
      <w:r>
        <w:rPr>
          <w:rFonts w:ascii="宋体" w:hAnsi="宋体" w:hint="eastAsia"/>
          <w:bCs/>
          <w:sz w:val="18"/>
          <w:szCs w:val="18"/>
        </w:rPr>
        <w:t>见附录（一）</w:t>
      </w:r>
      <w:r w:rsidRPr="000E42C5">
        <w:rPr>
          <w:rFonts w:ascii="宋体" w:hAnsi="宋体" w:hint="eastAsia"/>
          <w:bCs/>
          <w:sz w:val="18"/>
          <w:szCs w:val="18"/>
        </w:rPr>
        <w:t>。</w:t>
      </w:r>
    </w:p>
    <w:p w:rsidR="00B82E30" w:rsidRDefault="00B82E30" w:rsidP="00B82E30">
      <w:pPr>
        <w:rPr>
          <w:rFonts w:ascii="宋体" w:hAnsi="宋体"/>
          <w:bCs/>
          <w:sz w:val="18"/>
          <w:szCs w:val="18"/>
        </w:rPr>
      </w:pPr>
      <w:r w:rsidRPr="000E42C5">
        <w:rPr>
          <w:rFonts w:ascii="宋体" w:hAnsi="宋体" w:hint="eastAsia"/>
          <w:bCs/>
          <w:sz w:val="18"/>
          <w:szCs w:val="18"/>
        </w:rPr>
        <w:t xml:space="preserve">     </w:t>
      </w:r>
      <w:r>
        <w:rPr>
          <w:rFonts w:ascii="宋体" w:hAnsi="宋体" w:hint="eastAsia"/>
          <w:bCs/>
          <w:sz w:val="18"/>
          <w:szCs w:val="18"/>
        </w:rPr>
        <w:t xml:space="preserve"> </w:t>
      </w:r>
    </w:p>
    <w:p w:rsidR="00B82E30" w:rsidRDefault="00B82E30" w:rsidP="00B82E30">
      <w:pPr>
        <w:widowControl/>
        <w:ind w:firstLineChars="300" w:firstLine="540"/>
        <w:rPr>
          <w:rFonts w:ascii="宋体" w:hAnsi="宋体"/>
          <w:bCs/>
          <w:sz w:val="18"/>
          <w:szCs w:val="18"/>
        </w:rPr>
      </w:pPr>
    </w:p>
    <w:p w:rsidR="00B82E30" w:rsidRDefault="00B82E30" w:rsidP="00B82E30">
      <w:pPr>
        <w:widowControl/>
        <w:ind w:firstLineChars="500" w:firstLine="900"/>
        <w:rPr>
          <w:rFonts w:ascii="宋体" w:hAnsi="宋体"/>
          <w:bCs/>
          <w:sz w:val="18"/>
          <w:szCs w:val="18"/>
        </w:rPr>
      </w:pPr>
    </w:p>
    <w:p w:rsidR="00B82E30" w:rsidRDefault="00B82E30" w:rsidP="00B82E30">
      <w:pPr>
        <w:jc w:val="center"/>
        <w:rPr>
          <w:rFonts w:ascii="宋体" w:hAnsi="宋体"/>
          <w:b/>
          <w:sz w:val="32"/>
          <w:szCs w:val="32"/>
        </w:rPr>
      </w:pPr>
      <w:r>
        <w:rPr>
          <w:rFonts w:ascii="宋体" w:hAnsi="宋体"/>
          <w:b/>
          <w:sz w:val="32"/>
          <w:szCs w:val="32"/>
        </w:rPr>
        <w:br w:type="page"/>
      </w:r>
      <w:r>
        <w:rPr>
          <w:rFonts w:ascii="宋体" w:hAnsi="宋体" w:hint="eastAsia"/>
          <w:b/>
          <w:sz w:val="32"/>
          <w:szCs w:val="32"/>
        </w:rPr>
        <w:lastRenderedPageBreak/>
        <w:t>新签交通运输建设</w:t>
      </w:r>
      <w:r w:rsidRPr="00631B4A">
        <w:rPr>
          <w:rFonts w:ascii="宋体" w:hAnsi="宋体" w:hint="eastAsia"/>
          <w:b/>
          <w:sz w:val="32"/>
          <w:szCs w:val="32"/>
        </w:rPr>
        <w:t>项目</w:t>
      </w:r>
      <w:r>
        <w:rPr>
          <w:rFonts w:ascii="宋体" w:hAnsi="宋体" w:hint="eastAsia"/>
          <w:b/>
          <w:sz w:val="32"/>
          <w:szCs w:val="32"/>
        </w:rPr>
        <w:t>明细</w:t>
      </w:r>
    </w:p>
    <w:p w:rsidR="00B82E30" w:rsidRPr="00A8031A" w:rsidRDefault="00B82E30" w:rsidP="00B82E30">
      <w:pPr>
        <w:jc w:val="center"/>
        <w:rPr>
          <w:rFonts w:ascii="宋体" w:hAnsi="宋体"/>
          <w:b/>
          <w:szCs w:val="21"/>
        </w:rPr>
      </w:pPr>
    </w:p>
    <w:tbl>
      <w:tblPr>
        <w:tblW w:w="9440" w:type="dxa"/>
        <w:tblInd w:w="93" w:type="dxa"/>
        <w:tblLook w:val="04A0"/>
      </w:tblPr>
      <w:tblGrid>
        <w:gridCol w:w="5620"/>
        <w:gridCol w:w="3820"/>
      </w:tblGrid>
      <w:tr w:rsidR="00B82E30" w:rsidRPr="009A5CA0" w:rsidTr="0052180A">
        <w:trPr>
          <w:trHeight w:val="270"/>
        </w:trPr>
        <w:tc>
          <w:tcPr>
            <w:tcW w:w="5620" w:type="dxa"/>
            <w:tcBorders>
              <w:top w:val="nil"/>
              <w:left w:val="nil"/>
              <w:bottom w:val="nil"/>
              <w:right w:val="nil"/>
            </w:tcBorders>
            <w:shd w:val="clear" w:color="auto" w:fill="auto"/>
            <w:noWrap/>
            <w:vAlign w:val="bottom"/>
            <w:hideMark/>
          </w:tcPr>
          <w:p w:rsidR="00B82E30" w:rsidRPr="009A5CA0" w:rsidRDefault="00B82E30" w:rsidP="0052180A">
            <w:pPr>
              <w:widowControl/>
              <w:jc w:val="left"/>
              <w:rPr>
                <w:rFonts w:ascii="宋体" w:hAnsi="宋体" w:cs="宋体"/>
                <w:color w:val="000000"/>
                <w:kern w:val="0"/>
                <w:sz w:val="18"/>
                <w:szCs w:val="18"/>
              </w:rPr>
            </w:pPr>
          </w:p>
        </w:tc>
        <w:tc>
          <w:tcPr>
            <w:tcW w:w="3820" w:type="dxa"/>
            <w:tcBorders>
              <w:top w:val="nil"/>
              <w:left w:val="nil"/>
              <w:bottom w:val="nil"/>
              <w:right w:val="nil"/>
            </w:tcBorders>
            <w:shd w:val="clear" w:color="auto" w:fill="auto"/>
            <w:noWrap/>
            <w:vAlign w:val="bottom"/>
            <w:hideMark/>
          </w:tcPr>
          <w:p w:rsidR="00B82E30" w:rsidRPr="009A5CA0" w:rsidRDefault="00B82E30" w:rsidP="0052180A">
            <w:pPr>
              <w:widowControl/>
              <w:jc w:val="left"/>
              <w:rPr>
                <w:rFonts w:ascii="宋体" w:hAnsi="宋体" w:cs="宋体"/>
                <w:color w:val="000000"/>
                <w:kern w:val="0"/>
                <w:sz w:val="18"/>
                <w:szCs w:val="18"/>
              </w:rPr>
            </w:pPr>
            <w:r w:rsidRPr="009A5CA0">
              <w:rPr>
                <w:rFonts w:ascii="宋体" w:hAnsi="宋体" w:cs="宋体" w:hint="eastAsia"/>
                <w:color w:val="000000"/>
                <w:kern w:val="0"/>
                <w:sz w:val="18"/>
                <w:szCs w:val="18"/>
              </w:rPr>
              <w:t>表</w:t>
            </w:r>
            <w:r w:rsidRPr="009A5CA0">
              <w:rPr>
                <w:rFonts w:ascii="宋体" w:hAnsi="宋体" w:cs="宋体" w:hint="eastAsia"/>
                <w:color w:val="FFFFFF"/>
                <w:kern w:val="0"/>
                <w:sz w:val="18"/>
                <w:szCs w:val="18"/>
              </w:rPr>
              <w:t>表号</w:t>
            </w:r>
            <w:r w:rsidRPr="009A5CA0">
              <w:rPr>
                <w:rFonts w:ascii="宋体" w:hAnsi="宋体" w:cs="宋体" w:hint="eastAsia"/>
                <w:color w:val="000000"/>
                <w:kern w:val="0"/>
                <w:sz w:val="18"/>
                <w:szCs w:val="18"/>
              </w:rPr>
              <w:t>号：CB3</w:t>
            </w:r>
          </w:p>
        </w:tc>
      </w:tr>
      <w:tr w:rsidR="00B82E30" w:rsidRPr="009A5CA0" w:rsidTr="0052180A">
        <w:trPr>
          <w:trHeight w:val="270"/>
        </w:trPr>
        <w:tc>
          <w:tcPr>
            <w:tcW w:w="5620" w:type="dxa"/>
            <w:tcBorders>
              <w:top w:val="nil"/>
              <w:left w:val="nil"/>
              <w:bottom w:val="nil"/>
              <w:right w:val="nil"/>
            </w:tcBorders>
            <w:shd w:val="clear" w:color="auto" w:fill="auto"/>
            <w:noWrap/>
            <w:vAlign w:val="bottom"/>
            <w:hideMark/>
          </w:tcPr>
          <w:p w:rsidR="00B82E30" w:rsidRPr="009A5CA0" w:rsidRDefault="00B82E30" w:rsidP="0052180A">
            <w:pPr>
              <w:widowControl/>
              <w:jc w:val="left"/>
              <w:rPr>
                <w:rFonts w:ascii="宋体" w:hAnsi="宋体" w:cs="宋体"/>
                <w:color w:val="000000"/>
                <w:kern w:val="0"/>
                <w:sz w:val="18"/>
                <w:szCs w:val="18"/>
              </w:rPr>
            </w:pPr>
          </w:p>
        </w:tc>
        <w:tc>
          <w:tcPr>
            <w:tcW w:w="3820" w:type="dxa"/>
            <w:tcBorders>
              <w:top w:val="nil"/>
              <w:left w:val="nil"/>
              <w:bottom w:val="nil"/>
              <w:right w:val="nil"/>
            </w:tcBorders>
            <w:shd w:val="clear" w:color="auto" w:fill="auto"/>
            <w:noWrap/>
            <w:vAlign w:val="bottom"/>
            <w:hideMark/>
          </w:tcPr>
          <w:p w:rsidR="00B82E30" w:rsidRPr="009A5CA0" w:rsidRDefault="00B82E30" w:rsidP="0052180A">
            <w:pPr>
              <w:widowControl/>
              <w:jc w:val="left"/>
              <w:rPr>
                <w:rFonts w:ascii="宋体" w:hAnsi="宋体" w:cs="宋体"/>
                <w:color w:val="000000"/>
                <w:kern w:val="0"/>
                <w:sz w:val="18"/>
                <w:szCs w:val="18"/>
              </w:rPr>
            </w:pPr>
            <w:r w:rsidRPr="009A5CA0">
              <w:rPr>
                <w:rFonts w:ascii="宋体" w:hAnsi="宋体" w:cs="宋体" w:hint="eastAsia"/>
                <w:color w:val="000000"/>
                <w:kern w:val="0"/>
                <w:sz w:val="18"/>
                <w:szCs w:val="18"/>
              </w:rPr>
              <w:t>制定机关：商务部</w:t>
            </w:r>
          </w:p>
        </w:tc>
      </w:tr>
      <w:tr w:rsidR="00B82E30" w:rsidRPr="009A5CA0" w:rsidTr="0052180A">
        <w:trPr>
          <w:trHeight w:val="270"/>
        </w:trPr>
        <w:tc>
          <w:tcPr>
            <w:tcW w:w="5620" w:type="dxa"/>
            <w:tcBorders>
              <w:top w:val="nil"/>
              <w:left w:val="nil"/>
              <w:bottom w:val="nil"/>
              <w:right w:val="nil"/>
            </w:tcBorders>
            <w:shd w:val="clear" w:color="auto" w:fill="auto"/>
            <w:noWrap/>
            <w:vAlign w:val="bottom"/>
            <w:hideMark/>
          </w:tcPr>
          <w:p w:rsidR="00B82E30" w:rsidRPr="009A5CA0" w:rsidRDefault="00B82E30" w:rsidP="0052180A">
            <w:pPr>
              <w:widowControl/>
              <w:jc w:val="left"/>
              <w:rPr>
                <w:rFonts w:ascii="宋体" w:hAnsi="宋体" w:cs="宋体"/>
                <w:color w:val="000000"/>
                <w:kern w:val="0"/>
                <w:sz w:val="18"/>
                <w:szCs w:val="18"/>
              </w:rPr>
            </w:pPr>
          </w:p>
        </w:tc>
        <w:tc>
          <w:tcPr>
            <w:tcW w:w="3820" w:type="dxa"/>
            <w:tcBorders>
              <w:top w:val="nil"/>
              <w:left w:val="nil"/>
              <w:bottom w:val="nil"/>
              <w:right w:val="nil"/>
            </w:tcBorders>
            <w:shd w:val="clear" w:color="auto" w:fill="auto"/>
            <w:noWrap/>
            <w:vAlign w:val="bottom"/>
            <w:hideMark/>
          </w:tcPr>
          <w:p w:rsidR="00B82E30" w:rsidRPr="009A5CA0" w:rsidRDefault="00B82E30" w:rsidP="0052180A">
            <w:pPr>
              <w:widowControl/>
              <w:jc w:val="left"/>
              <w:rPr>
                <w:rFonts w:ascii="宋体" w:hAnsi="宋体" w:cs="宋体"/>
                <w:color w:val="000000"/>
                <w:kern w:val="0"/>
                <w:sz w:val="18"/>
                <w:szCs w:val="18"/>
              </w:rPr>
            </w:pPr>
            <w:r w:rsidRPr="009A5CA0">
              <w:rPr>
                <w:rFonts w:ascii="宋体" w:hAnsi="宋体" w:cs="宋体" w:hint="eastAsia"/>
                <w:color w:val="000000"/>
                <w:kern w:val="0"/>
                <w:sz w:val="18"/>
                <w:szCs w:val="18"/>
              </w:rPr>
              <w:t>批准机关：国家统计局</w:t>
            </w:r>
          </w:p>
        </w:tc>
      </w:tr>
      <w:tr w:rsidR="00B82E30" w:rsidRPr="009A5CA0" w:rsidTr="0052180A">
        <w:trPr>
          <w:trHeight w:val="270"/>
        </w:trPr>
        <w:tc>
          <w:tcPr>
            <w:tcW w:w="5620" w:type="dxa"/>
            <w:tcBorders>
              <w:top w:val="nil"/>
              <w:left w:val="nil"/>
              <w:bottom w:val="nil"/>
              <w:right w:val="nil"/>
            </w:tcBorders>
            <w:shd w:val="clear" w:color="auto" w:fill="auto"/>
            <w:noWrap/>
            <w:vAlign w:val="bottom"/>
            <w:hideMark/>
          </w:tcPr>
          <w:p w:rsidR="00B82E30" w:rsidRPr="009A5CA0" w:rsidRDefault="00B82E30" w:rsidP="0052180A">
            <w:pPr>
              <w:widowControl/>
              <w:jc w:val="left"/>
              <w:rPr>
                <w:rFonts w:ascii="宋体" w:hAnsi="宋体" w:cs="宋体"/>
                <w:color w:val="000000"/>
                <w:kern w:val="0"/>
                <w:sz w:val="18"/>
                <w:szCs w:val="18"/>
              </w:rPr>
            </w:pPr>
            <w:r w:rsidRPr="009A5CA0">
              <w:rPr>
                <w:rFonts w:ascii="宋体" w:hAnsi="宋体" w:cs="宋体" w:hint="eastAsia"/>
                <w:color w:val="000000"/>
                <w:kern w:val="0"/>
                <w:sz w:val="18"/>
                <w:szCs w:val="18"/>
              </w:rPr>
              <w:t>企业名称：</w:t>
            </w:r>
          </w:p>
        </w:tc>
        <w:tc>
          <w:tcPr>
            <w:tcW w:w="3820" w:type="dxa"/>
            <w:tcBorders>
              <w:top w:val="nil"/>
              <w:left w:val="nil"/>
              <w:bottom w:val="nil"/>
              <w:right w:val="nil"/>
            </w:tcBorders>
            <w:shd w:val="clear" w:color="auto" w:fill="auto"/>
            <w:noWrap/>
            <w:vAlign w:val="bottom"/>
            <w:hideMark/>
          </w:tcPr>
          <w:p w:rsidR="00B82E30" w:rsidRPr="009A5CA0" w:rsidRDefault="00B82E30" w:rsidP="0052180A">
            <w:pPr>
              <w:widowControl/>
              <w:jc w:val="left"/>
              <w:rPr>
                <w:rFonts w:ascii="宋体" w:hAnsi="宋体" w:cs="宋体"/>
                <w:color w:val="000000"/>
                <w:kern w:val="0"/>
                <w:sz w:val="18"/>
                <w:szCs w:val="18"/>
              </w:rPr>
            </w:pPr>
            <w:r w:rsidRPr="009A5CA0">
              <w:rPr>
                <w:rFonts w:ascii="宋体" w:hAnsi="宋体" w:cs="宋体" w:hint="eastAsia"/>
                <w:color w:val="000000"/>
                <w:kern w:val="0"/>
                <w:sz w:val="18"/>
                <w:szCs w:val="18"/>
              </w:rPr>
              <w:t>批准文号：</w:t>
            </w:r>
            <w:r w:rsidRPr="007D7886">
              <w:rPr>
                <w:rFonts w:ascii="宋体" w:hAnsi="宋体" w:cs="宋体" w:hint="eastAsia"/>
                <w:color w:val="000000"/>
                <w:kern w:val="0"/>
                <w:sz w:val="18"/>
                <w:szCs w:val="18"/>
              </w:rPr>
              <w:t>国统制〔2016〕179号</w:t>
            </w:r>
          </w:p>
        </w:tc>
      </w:tr>
      <w:tr w:rsidR="00B82E30" w:rsidRPr="009A5CA0" w:rsidTr="0052180A">
        <w:trPr>
          <w:trHeight w:val="270"/>
        </w:trPr>
        <w:tc>
          <w:tcPr>
            <w:tcW w:w="5620" w:type="dxa"/>
            <w:tcBorders>
              <w:top w:val="nil"/>
              <w:left w:val="nil"/>
              <w:bottom w:val="nil"/>
              <w:right w:val="nil"/>
            </w:tcBorders>
            <w:shd w:val="clear" w:color="auto" w:fill="auto"/>
            <w:noWrap/>
            <w:vAlign w:val="bottom"/>
            <w:hideMark/>
          </w:tcPr>
          <w:p w:rsidR="00B82E30" w:rsidRPr="009A5CA0" w:rsidRDefault="00B82E30" w:rsidP="0052180A">
            <w:pPr>
              <w:widowControl/>
              <w:jc w:val="left"/>
              <w:rPr>
                <w:rFonts w:ascii="宋体" w:hAnsi="宋体" w:cs="宋体"/>
                <w:color w:val="000000"/>
                <w:kern w:val="0"/>
                <w:sz w:val="18"/>
                <w:szCs w:val="18"/>
              </w:rPr>
            </w:pPr>
            <w:r>
              <w:rPr>
                <w:rFonts w:ascii="宋体" w:hAnsi="宋体" w:cs="宋体" w:hint="eastAsia"/>
                <w:color w:val="000000"/>
                <w:kern w:val="0"/>
                <w:sz w:val="18"/>
                <w:szCs w:val="18"/>
              </w:rPr>
              <w:t>统一社会信用代码：□□□□□□□□□□□□□□□□□</w:t>
            </w:r>
            <w:r w:rsidRPr="009A5CA0">
              <w:rPr>
                <w:rFonts w:ascii="宋体" w:hAnsi="宋体" w:cs="宋体" w:hint="eastAsia"/>
                <w:color w:val="000000"/>
                <w:kern w:val="0"/>
                <w:sz w:val="18"/>
                <w:szCs w:val="18"/>
              </w:rPr>
              <w:t>□</w:t>
            </w:r>
          </w:p>
        </w:tc>
        <w:tc>
          <w:tcPr>
            <w:tcW w:w="3820" w:type="dxa"/>
            <w:tcBorders>
              <w:top w:val="nil"/>
              <w:left w:val="nil"/>
              <w:bottom w:val="nil"/>
              <w:right w:val="nil"/>
            </w:tcBorders>
            <w:shd w:val="clear" w:color="auto" w:fill="auto"/>
            <w:noWrap/>
            <w:vAlign w:val="bottom"/>
            <w:hideMark/>
          </w:tcPr>
          <w:p w:rsidR="00B82E30" w:rsidRPr="009A5CA0" w:rsidRDefault="00B82E30" w:rsidP="0052180A">
            <w:pPr>
              <w:widowControl/>
              <w:jc w:val="left"/>
              <w:rPr>
                <w:rFonts w:ascii="宋体" w:hAnsi="宋体" w:cs="宋体"/>
                <w:color w:val="000000"/>
                <w:kern w:val="0"/>
                <w:sz w:val="18"/>
                <w:szCs w:val="18"/>
              </w:rPr>
            </w:pPr>
            <w:r w:rsidRPr="009A5CA0">
              <w:rPr>
                <w:rFonts w:ascii="宋体" w:hAnsi="宋体" w:cs="宋体" w:hint="eastAsia"/>
                <w:color w:val="000000"/>
                <w:kern w:val="0"/>
                <w:sz w:val="18"/>
                <w:szCs w:val="18"/>
              </w:rPr>
              <w:t>有效期限：2018年12月</w:t>
            </w:r>
          </w:p>
        </w:tc>
      </w:tr>
      <w:tr w:rsidR="00B82E30" w:rsidRPr="009A5CA0" w:rsidTr="0052180A">
        <w:trPr>
          <w:trHeight w:val="270"/>
        </w:trPr>
        <w:tc>
          <w:tcPr>
            <w:tcW w:w="5620" w:type="dxa"/>
            <w:tcBorders>
              <w:top w:val="nil"/>
              <w:left w:val="nil"/>
              <w:bottom w:val="nil"/>
              <w:right w:val="nil"/>
            </w:tcBorders>
            <w:shd w:val="clear" w:color="auto" w:fill="auto"/>
            <w:noWrap/>
            <w:vAlign w:val="bottom"/>
            <w:hideMark/>
          </w:tcPr>
          <w:p w:rsidR="00B82E30" w:rsidRPr="009A5CA0" w:rsidRDefault="00B82E30" w:rsidP="0052180A">
            <w:pPr>
              <w:widowControl/>
              <w:jc w:val="left"/>
              <w:rPr>
                <w:rFonts w:ascii="宋体" w:hAnsi="宋体" w:cs="宋体"/>
                <w:color w:val="000000"/>
                <w:kern w:val="0"/>
                <w:sz w:val="18"/>
                <w:szCs w:val="18"/>
              </w:rPr>
            </w:pPr>
            <w:r w:rsidRPr="009E2C06">
              <w:rPr>
                <w:rFonts w:ascii="宋体" w:hAnsi="宋体" w:cs="宋体" w:hint="eastAsia"/>
                <w:color w:val="000000"/>
                <w:kern w:val="0"/>
                <w:sz w:val="18"/>
                <w:szCs w:val="18"/>
              </w:rPr>
              <w:t>企业性质：□</w:t>
            </w:r>
            <w:r>
              <w:rPr>
                <w:rFonts w:ascii="宋体" w:hAnsi="宋体" w:cs="宋体" w:hint="eastAsia"/>
                <w:color w:val="000000"/>
                <w:kern w:val="0"/>
                <w:sz w:val="18"/>
                <w:szCs w:val="18"/>
              </w:rPr>
              <w:t>（填1或2，1是公有控股经济，2是非公有控股经济）</w:t>
            </w:r>
          </w:p>
        </w:tc>
        <w:tc>
          <w:tcPr>
            <w:tcW w:w="3820" w:type="dxa"/>
            <w:tcBorders>
              <w:top w:val="nil"/>
              <w:left w:val="nil"/>
              <w:bottom w:val="nil"/>
              <w:right w:val="nil"/>
            </w:tcBorders>
            <w:shd w:val="clear" w:color="auto" w:fill="auto"/>
            <w:noWrap/>
            <w:vAlign w:val="bottom"/>
            <w:hideMark/>
          </w:tcPr>
          <w:p w:rsidR="00B82E30" w:rsidRPr="009A5CA0" w:rsidRDefault="00B82E30" w:rsidP="0052180A">
            <w:pPr>
              <w:widowControl/>
              <w:jc w:val="left"/>
              <w:rPr>
                <w:rFonts w:ascii="宋体" w:hAnsi="宋体" w:cs="宋体"/>
                <w:color w:val="000000"/>
                <w:kern w:val="0"/>
                <w:sz w:val="18"/>
                <w:szCs w:val="18"/>
              </w:rPr>
            </w:pPr>
            <w:r>
              <w:rPr>
                <w:rFonts w:ascii="宋体" w:hAnsi="宋体" w:cs="宋体" w:hint="eastAsia"/>
                <w:color w:val="000000"/>
                <w:kern w:val="0"/>
                <w:sz w:val="18"/>
                <w:szCs w:val="18"/>
              </w:rPr>
              <w:t>计量单位</w:t>
            </w:r>
            <w:r w:rsidRPr="009A5CA0">
              <w:rPr>
                <w:rFonts w:ascii="宋体" w:hAnsi="宋体" w:cs="宋体" w:hint="eastAsia"/>
                <w:color w:val="000000"/>
                <w:kern w:val="0"/>
                <w:sz w:val="18"/>
                <w:szCs w:val="18"/>
              </w:rPr>
              <w:t>：万美元、公里、人</w:t>
            </w:r>
          </w:p>
        </w:tc>
      </w:tr>
    </w:tbl>
    <w:p w:rsidR="00B82E30" w:rsidRPr="007C6844" w:rsidRDefault="00B82E30" w:rsidP="00B82E30">
      <w:pPr>
        <w:tabs>
          <w:tab w:val="left" w:pos="8640"/>
        </w:tabs>
        <w:ind w:right="360"/>
        <w:jc w:val="center"/>
        <w:rPr>
          <w:rFonts w:ascii="宋体" w:hAnsi="宋体"/>
          <w:bCs/>
          <w:sz w:val="18"/>
          <w:szCs w:val="18"/>
        </w:rPr>
      </w:pPr>
      <w:r>
        <w:rPr>
          <w:rFonts w:ascii="宋体" w:hAnsi="宋体" w:hint="eastAsia"/>
          <w:bCs/>
          <w:sz w:val="18"/>
          <w:szCs w:val="18"/>
        </w:rPr>
        <w:t xml:space="preserve">          </w:t>
      </w:r>
      <w:r w:rsidRPr="007C6844">
        <w:rPr>
          <w:rFonts w:ascii="宋体" w:hAnsi="宋体" w:hint="eastAsia"/>
          <w:bCs/>
          <w:sz w:val="18"/>
          <w:szCs w:val="18"/>
        </w:rPr>
        <w:t>年      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5"/>
        <w:gridCol w:w="1305"/>
        <w:gridCol w:w="960"/>
        <w:gridCol w:w="864"/>
        <w:gridCol w:w="873"/>
        <w:gridCol w:w="875"/>
        <w:gridCol w:w="1210"/>
        <w:gridCol w:w="770"/>
      </w:tblGrid>
      <w:tr w:rsidR="00B82E30" w:rsidRPr="007C6844" w:rsidTr="0052180A">
        <w:trPr>
          <w:trHeight w:val="1789"/>
        </w:trPr>
        <w:tc>
          <w:tcPr>
            <w:tcW w:w="1728" w:type="dxa"/>
            <w:tcBorders>
              <w:top w:val="single" w:sz="4" w:space="0" w:color="auto"/>
              <w:left w:val="nil"/>
              <w:tl2br w:val="single" w:sz="4" w:space="0" w:color="auto"/>
            </w:tcBorders>
            <w:vAlign w:val="center"/>
          </w:tcPr>
          <w:p w:rsidR="00B82E30" w:rsidRPr="007C6844" w:rsidRDefault="00B82E30" w:rsidP="0052180A">
            <w:pPr>
              <w:ind w:firstLineChars="550" w:firstLine="990"/>
              <w:jc w:val="center"/>
              <w:rPr>
                <w:rFonts w:ascii="宋体" w:hAnsi="宋体"/>
                <w:bCs/>
                <w:sz w:val="18"/>
                <w:szCs w:val="18"/>
              </w:rPr>
            </w:pPr>
            <w:r w:rsidRPr="007C6844">
              <w:rPr>
                <w:rFonts w:ascii="宋体" w:hAnsi="宋体" w:hint="eastAsia"/>
                <w:bCs/>
                <w:sz w:val="18"/>
                <w:szCs w:val="18"/>
              </w:rPr>
              <w:t>指标</w:t>
            </w:r>
          </w:p>
          <w:p w:rsidR="00B82E30" w:rsidRDefault="00B82E30" w:rsidP="0052180A">
            <w:pPr>
              <w:rPr>
                <w:rFonts w:ascii="宋体" w:hAnsi="宋体"/>
                <w:bCs/>
                <w:sz w:val="18"/>
                <w:szCs w:val="18"/>
              </w:rPr>
            </w:pPr>
          </w:p>
          <w:p w:rsidR="00B82E30" w:rsidRDefault="00B82E30" w:rsidP="0052180A">
            <w:pPr>
              <w:rPr>
                <w:rFonts w:ascii="宋体" w:hAnsi="宋体"/>
                <w:bCs/>
                <w:sz w:val="18"/>
                <w:szCs w:val="18"/>
              </w:rPr>
            </w:pPr>
          </w:p>
          <w:p w:rsidR="00B82E30" w:rsidRDefault="00B82E30" w:rsidP="0052180A">
            <w:pPr>
              <w:rPr>
                <w:rFonts w:ascii="宋体" w:hAnsi="宋体"/>
                <w:bCs/>
                <w:sz w:val="18"/>
                <w:szCs w:val="18"/>
              </w:rPr>
            </w:pPr>
          </w:p>
          <w:p w:rsidR="00B82E30" w:rsidRPr="007C6844" w:rsidRDefault="00B82E30" w:rsidP="0052180A">
            <w:pPr>
              <w:rPr>
                <w:rFonts w:ascii="宋体" w:hAnsi="宋体"/>
                <w:bCs/>
                <w:sz w:val="18"/>
                <w:szCs w:val="18"/>
              </w:rPr>
            </w:pPr>
            <w:r>
              <w:rPr>
                <w:rFonts w:ascii="宋体" w:hAnsi="宋体" w:hint="eastAsia"/>
                <w:bCs/>
                <w:sz w:val="18"/>
                <w:szCs w:val="18"/>
              </w:rPr>
              <w:t>主要大</w:t>
            </w:r>
            <w:r w:rsidRPr="007C6844">
              <w:rPr>
                <w:rFonts w:ascii="宋体" w:hAnsi="宋体" w:hint="eastAsia"/>
                <w:bCs/>
                <w:sz w:val="18"/>
                <w:szCs w:val="18"/>
              </w:rPr>
              <w:t>类</w:t>
            </w:r>
          </w:p>
        </w:tc>
        <w:tc>
          <w:tcPr>
            <w:tcW w:w="1357" w:type="dxa"/>
            <w:tcBorders>
              <w:top w:val="single" w:sz="4" w:space="0" w:color="auto"/>
            </w:tcBorders>
            <w:vAlign w:val="center"/>
          </w:tcPr>
          <w:p w:rsidR="00B82E30" w:rsidRDefault="00B82E30" w:rsidP="0052180A">
            <w:pPr>
              <w:jc w:val="center"/>
              <w:rPr>
                <w:rFonts w:ascii="宋体" w:hAnsi="宋体"/>
                <w:bCs/>
                <w:sz w:val="18"/>
                <w:szCs w:val="18"/>
              </w:rPr>
            </w:pPr>
            <w:r>
              <w:rPr>
                <w:rFonts w:ascii="宋体" w:hAnsi="宋体" w:hint="eastAsia"/>
                <w:bCs/>
                <w:sz w:val="18"/>
                <w:szCs w:val="18"/>
              </w:rPr>
              <w:t>项目</w:t>
            </w:r>
          </w:p>
          <w:p w:rsidR="00B82E30" w:rsidRDefault="00B82E30" w:rsidP="0052180A">
            <w:pPr>
              <w:jc w:val="center"/>
              <w:rPr>
                <w:rFonts w:ascii="宋体" w:hAnsi="宋体"/>
                <w:bCs/>
                <w:sz w:val="18"/>
                <w:szCs w:val="18"/>
              </w:rPr>
            </w:pPr>
            <w:r>
              <w:rPr>
                <w:rFonts w:ascii="宋体" w:hAnsi="宋体" w:hint="eastAsia"/>
                <w:bCs/>
                <w:sz w:val="18"/>
                <w:szCs w:val="18"/>
              </w:rPr>
              <w:t>明细</w:t>
            </w:r>
          </w:p>
          <w:p w:rsidR="00B82E30" w:rsidRPr="007C6844" w:rsidRDefault="00B82E30" w:rsidP="0052180A">
            <w:pPr>
              <w:rPr>
                <w:rFonts w:ascii="宋体" w:hAnsi="宋体"/>
                <w:bCs/>
                <w:sz w:val="18"/>
                <w:szCs w:val="18"/>
              </w:rPr>
            </w:pPr>
            <w:r>
              <w:rPr>
                <w:rFonts w:ascii="宋体" w:hAnsi="宋体" w:hint="eastAsia"/>
                <w:bCs/>
                <w:sz w:val="18"/>
                <w:szCs w:val="18"/>
              </w:rPr>
              <w:t xml:space="preserve">    分类</w:t>
            </w:r>
          </w:p>
        </w:tc>
        <w:tc>
          <w:tcPr>
            <w:tcW w:w="992" w:type="dxa"/>
            <w:tcBorders>
              <w:top w:val="single" w:sz="4" w:space="0" w:color="auto"/>
            </w:tcBorders>
          </w:tcPr>
          <w:p w:rsidR="00B82E30" w:rsidRPr="00156834" w:rsidRDefault="00B82E30" w:rsidP="0052180A">
            <w:pPr>
              <w:jc w:val="center"/>
              <w:rPr>
                <w:rFonts w:ascii="宋体" w:hAnsi="宋体"/>
                <w:bCs/>
                <w:sz w:val="18"/>
                <w:szCs w:val="18"/>
              </w:rPr>
            </w:pPr>
          </w:p>
          <w:p w:rsidR="00B82E30" w:rsidRDefault="00B82E30" w:rsidP="0052180A">
            <w:pPr>
              <w:rPr>
                <w:rFonts w:ascii="宋体" w:hAnsi="宋体"/>
                <w:bCs/>
                <w:sz w:val="18"/>
                <w:szCs w:val="18"/>
              </w:rPr>
            </w:pPr>
          </w:p>
          <w:p w:rsidR="00B82E30" w:rsidRPr="00156834" w:rsidRDefault="00B82E30" w:rsidP="0052180A">
            <w:pPr>
              <w:rPr>
                <w:rFonts w:ascii="宋体" w:hAnsi="宋体"/>
                <w:bCs/>
                <w:sz w:val="18"/>
                <w:szCs w:val="18"/>
              </w:rPr>
            </w:pPr>
            <w:r w:rsidRPr="00156834">
              <w:rPr>
                <w:rFonts w:ascii="宋体" w:hAnsi="宋体" w:hint="eastAsia"/>
                <w:bCs/>
                <w:sz w:val="18"/>
                <w:szCs w:val="18"/>
              </w:rPr>
              <w:t>项目资金来源</w:t>
            </w:r>
          </w:p>
        </w:tc>
        <w:tc>
          <w:tcPr>
            <w:tcW w:w="891" w:type="dxa"/>
            <w:tcBorders>
              <w:top w:val="single" w:sz="4" w:space="0" w:color="auto"/>
            </w:tcBorders>
          </w:tcPr>
          <w:p w:rsidR="00B82E30" w:rsidRDefault="00B82E30" w:rsidP="0052180A">
            <w:pPr>
              <w:jc w:val="center"/>
              <w:rPr>
                <w:rFonts w:ascii="宋体" w:hAnsi="宋体"/>
                <w:bCs/>
                <w:sz w:val="18"/>
                <w:szCs w:val="18"/>
              </w:rPr>
            </w:pPr>
          </w:p>
          <w:p w:rsidR="00B82E30" w:rsidRDefault="00B82E30" w:rsidP="0052180A">
            <w:pPr>
              <w:jc w:val="center"/>
              <w:rPr>
                <w:rFonts w:ascii="宋体" w:hAnsi="宋体"/>
                <w:bCs/>
                <w:sz w:val="18"/>
                <w:szCs w:val="18"/>
              </w:rPr>
            </w:pPr>
          </w:p>
          <w:p w:rsidR="00B82E30" w:rsidRPr="00156834" w:rsidRDefault="00B82E30" w:rsidP="0052180A">
            <w:pPr>
              <w:jc w:val="center"/>
              <w:rPr>
                <w:rFonts w:ascii="宋体" w:hAnsi="宋体"/>
                <w:bCs/>
                <w:sz w:val="18"/>
                <w:szCs w:val="18"/>
              </w:rPr>
            </w:pPr>
            <w:r>
              <w:rPr>
                <w:rFonts w:ascii="宋体" w:hAnsi="宋体" w:hint="eastAsia"/>
                <w:bCs/>
                <w:sz w:val="18"/>
                <w:szCs w:val="18"/>
              </w:rPr>
              <w:t>项目承包方式</w:t>
            </w:r>
          </w:p>
        </w:tc>
        <w:tc>
          <w:tcPr>
            <w:tcW w:w="900" w:type="dxa"/>
            <w:tcBorders>
              <w:top w:val="single" w:sz="4" w:space="0" w:color="auto"/>
            </w:tcBorders>
            <w:vAlign w:val="center"/>
          </w:tcPr>
          <w:p w:rsidR="00B82E30" w:rsidRPr="007C6844" w:rsidRDefault="00B82E30" w:rsidP="0052180A">
            <w:pPr>
              <w:jc w:val="center"/>
              <w:rPr>
                <w:rFonts w:ascii="宋体" w:hAnsi="宋体"/>
                <w:bCs/>
                <w:sz w:val="18"/>
                <w:szCs w:val="18"/>
              </w:rPr>
            </w:pPr>
            <w:r>
              <w:rPr>
                <w:rFonts w:ascii="宋体" w:hAnsi="宋体" w:hint="eastAsia"/>
                <w:bCs/>
                <w:sz w:val="18"/>
                <w:szCs w:val="18"/>
              </w:rPr>
              <w:t>新签合同额</w:t>
            </w:r>
          </w:p>
        </w:tc>
        <w:tc>
          <w:tcPr>
            <w:tcW w:w="903" w:type="dxa"/>
            <w:tcBorders>
              <w:top w:val="single" w:sz="4" w:space="0" w:color="auto"/>
            </w:tcBorders>
            <w:vAlign w:val="center"/>
          </w:tcPr>
          <w:p w:rsidR="00B82E30" w:rsidRPr="007C6844" w:rsidRDefault="00B82E30" w:rsidP="0052180A">
            <w:pPr>
              <w:jc w:val="center"/>
              <w:rPr>
                <w:rFonts w:ascii="宋体" w:hAnsi="宋体"/>
                <w:bCs/>
                <w:sz w:val="18"/>
                <w:szCs w:val="18"/>
              </w:rPr>
            </w:pPr>
            <w:r>
              <w:rPr>
                <w:rFonts w:ascii="宋体" w:hAnsi="宋体" w:hint="eastAsia"/>
                <w:bCs/>
                <w:sz w:val="18"/>
                <w:szCs w:val="18"/>
              </w:rPr>
              <w:t>线路总里程</w:t>
            </w:r>
          </w:p>
        </w:tc>
        <w:tc>
          <w:tcPr>
            <w:tcW w:w="1257" w:type="dxa"/>
            <w:tcBorders>
              <w:top w:val="single" w:sz="4" w:space="0" w:color="auto"/>
            </w:tcBorders>
            <w:vAlign w:val="center"/>
          </w:tcPr>
          <w:p w:rsidR="00B82E30" w:rsidRDefault="00B82E30" w:rsidP="0052180A">
            <w:pPr>
              <w:jc w:val="center"/>
              <w:rPr>
                <w:rFonts w:ascii="宋体" w:hAnsi="宋体"/>
                <w:bCs/>
                <w:sz w:val="18"/>
                <w:szCs w:val="18"/>
              </w:rPr>
            </w:pPr>
            <w:r>
              <w:rPr>
                <w:rFonts w:ascii="宋体" w:hAnsi="宋体" w:hint="eastAsia"/>
                <w:bCs/>
                <w:sz w:val="18"/>
                <w:szCs w:val="18"/>
              </w:rPr>
              <w:t>预计带动</w:t>
            </w:r>
          </w:p>
          <w:p w:rsidR="00B82E30" w:rsidRPr="007C6844" w:rsidRDefault="00B82E30" w:rsidP="0052180A">
            <w:pPr>
              <w:jc w:val="center"/>
              <w:rPr>
                <w:rFonts w:ascii="宋体" w:hAnsi="宋体"/>
                <w:bCs/>
                <w:sz w:val="18"/>
                <w:szCs w:val="18"/>
              </w:rPr>
            </w:pPr>
            <w:r>
              <w:rPr>
                <w:rFonts w:ascii="宋体" w:hAnsi="宋体" w:hint="eastAsia"/>
                <w:bCs/>
                <w:sz w:val="18"/>
                <w:szCs w:val="18"/>
              </w:rPr>
              <w:t>出口额</w:t>
            </w:r>
          </w:p>
        </w:tc>
        <w:tc>
          <w:tcPr>
            <w:tcW w:w="792" w:type="dxa"/>
            <w:tcBorders>
              <w:top w:val="single" w:sz="4" w:space="0" w:color="auto"/>
              <w:right w:val="nil"/>
            </w:tcBorders>
            <w:vAlign w:val="center"/>
          </w:tcPr>
          <w:p w:rsidR="00B82E30" w:rsidRPr="007C6844" w:rsidRDefault="00B82E30" w:rsidP="0052180A">
            <w:pPr>
              <w:jc w:val="center"/>
              <w:rPr>
                <w:rFonts w:ascii="宋体" w:hAnsi="宋体"/>
                <w:bCs/>
                <w:sz w:val="18"/>
                <w:szCs w:val="18"/>
              </w:rPr>
            </w:pPr>
            <w:r w:rsidRPr="007C6844">
              <w:rPr>
                <w:rFonts w:ascii="宋体" w:hAnsi="宋体" w:hint="eastAsia"/>
                <w:bCs/>
                <w:sz w:val="18"/>
                <w:szCs w:val="18"/>
              </w:rPr>
              <w:t>月末在外人数</w:t>
            </w:r>
          </w:p>
        </w:tc>
      </w:tr>
      <w:tr w:rsidR="00B82E30" w:rsidRPr="007C6844" w:rsidTr="0052180A">
        <w:tc>
          <w:tcPr>
            <w:tcW w:w="1728" w:type="dxa"/>
            <w:tcBorders>
              <w:left w:val="nil"/>
              <w:bottom w:val="single" w:sz="4" w:space="0" w:color="auto"/>
            </w:tcBorders>
          </w:tcPr>
          <w:p w:rsidR="00B82E30" w:rsidRPr="007C6844" w:rsidRDefault="00B82E30" w:rsidP="0052180A">
            <w:pPr>
              <w:jc w:val="center"/>
              <w:rPr>
                <w:rFonts w:ascii="宋体" w:hAnsi="宋体"/>
                <w:bCs/>
                <w:sz w:val="18"/>
                <w:szCs w:val="18"/>
              </w:rPr>
            </w:pPr>
            <w:r w:rsidRPr="007C6844">
              <w:rPr>
                <w:rFonts w:ascii="宋体" w:hAnsi="宋体" w:hint="eastAsia"/>
                <w:bCs/>
                <w:sz w:val="18"/>
                <w:szCs w:val="18"/>
              </w:rPr>
              <w:t>甲</w:t>
            </w:r>
          </w:p>
        </w:tc>
        <w:tc>
          <w:tcPr>
            <w:tcW w:w="1357" w:type="dxa"/>
            <w:tcBorders>
              <w:bottom w:val="single" w:sz="4" w:space="0" w:color="auto"/>
            </w:tcBorders>
          </w:tcPr>
          <w:p w:rsidR="00B82E30" w:rsidRPr="007C6844" w:rsidRDefault="00B82E30" w:rsidP="0052180A">
            <w:pPr>
              <w:jc w:val="center"/>
              <w:rPr>
                <w:rFonts w:ascii="宋体" w:hAnsi="宋体"/>
                <w:bCs/>
                <w:sz w:val="18"/>
                <w:szCs w:val="18"/>
              </w:rPr>
            </w:pPr>
            <w:r>
              <w:rPr>
                <w:rFonts w:ascii="宋体" w:hAnsi="宋体" w:hint="eastAsia"/>
                <w:bCs/>
                <w:sz w:val="18"/>
                <w:szCs w:val="18"/>
              </w:rPr>
              <w:t>乙</w:t>
            </w:r>
          </w:p>
        </w:tc>
        <w:tc>
          <w:tcPr>
            <w:tcW w:w="992" w:type="dxa"/>
            <w:tcBorders>
              <w:bottom w:val="single" w:sz="4" w:space="0" w:color="auto"/>
            </w:tcBorders>
          </w:tcPr>
          <w:p w:rsidR="00B82E30" w:rsidRPr="000E42C5" w:rsidRDefault="00B82E30" w:rsidP="0052180A">
            <w:pPr>
              <w:jc w:val="center"/>
              <w:rPr>
                <w:rFonts w:ascii="宋体" w:hAnsi="宋体"/>
                <w:bCs/>
                <w:sz w:val="18"/>
                <w:szCs w:val="18"/>
              </w:rPr>
            </w:pPr>
            <w:r>
              <w:rPr>
                <w:rFonts w:ascii="宋体" w:hAnsi="宋体" w:hint="eastAsia"/>
                <w:bCs/>
                <w:sz w:val="18"/>
                <w:szCs w:val="18"/>
              </w:rPr>
              <w:t>丙</w:t>
            </w:r>
          </w:p>
        </w:tc>
        <w:tc>
          <w:tcPr>
            <w:tcW w:w="891" w:type="dxa"/>
            <w:tcBorders>
              <w:bottom w:val="single" w:sz="4" w:space="0" w:color="auto"/>
            </w:tcBorders>
          </w:tcPr>
          <w:p w:rsidR="00B82E30" w:rsidRPr="000E42C5" w:rsidRDefault="00B82E30" w:rsidP="0052180A">
            <w:pPr>
              <w:jc w:val="center"/>
              <w:rPr>
                <w:rFonts w:ascii="宋体" w:hAnsi="宋体"/>
                <w:bCs/>
                <w:sz w:val="18"/>
                <w:szCs w:val="18"/>
              </w:rPr>
            </w:pPr>
            <w:r>
              <w:rPr>
                <w:rFonts w:ascii="宋体" w:hAnsi="宋体" w:hint="eastAsia"/>
                <w:bCs/>
                <w:sz w:val="18"/>
                <w:szCs w:val="18"/>
              </w:rPr>
              <w:t>丁</w:t>
            </w:r>
          </w:p>
        </w:tc>
        <w:tc>
          <w:tcPr>
            <w:tcW w:w="900" w:type="dxa"/>
            <w:tcBorders>
              <w:bottom w:val="single" w:sz="4" w:space="0" w:color="auto"/>
            </w:tcBorders>
          </w:tcPr>
          <w:p w:rsidR="00B82E30" w:rsidRPr="007C6844" w:rsidRDefault="00B82E30" w:rsidP="0052180A">
            <w:pPr>
              <w:jc w:val="center"/>
              <w:rPr>
                <w:rFonts w:ascii="宋体" w:hAnsi="宋体"/>
                <w:bCs/>
                <w:sz w:val="18"/>
                <w:szCs w:val="18"/>
              </w:rPr>
            </w:pPr>
            <w:r>
              <w:rPr>
                <w:rFonts w:ascii="宋体" w:hAnsi="宋体" w:hint="eastAsia"/>
                <w:bCs/>
                <w:sz w:val="18"/>
                <w:szCs w:val="18"/>
              </w:rPr>
              <w:t>1</w:t>
            </w:r>
          </w:p>
        </w:tc>
        <w:tc>
          <w:tcPr>
            <w:tcW w:w="903" w:type="dxa"/>
            <w:tcBorders>
              <w:bottom w:val="single" w:sz="4" w:space="0" w:color="auto"/>
            </w:tcBorders>
          </w:tcPr>
          <w:p w:rsidR="00B82E30" w:rsidRPr="007C6844" w:rsidRDefault="00B82E30" w:rsidP="0052180A">
            <w:pPr>
              <w:jc w:val="center"/>
              <w:rPr>
                <w:rFonts w:ascii="宋体" w:hAnsi="宋体"/>
                <w:bCs/>
                <w:sz w:val="18"/>
                <w:szCs w:val="18"/>
              </w:rPr>
            </w:pPr>
            <w:r>
              <w:rPr>
                <w:rFonts w:ascii="宋体" w:hAnsi="宋体" w:hint="eastAsia"/>
                <w:bCs/>
                <w:sz w:val="18"/>
                <w:szCs w:val="18"/>
              </w:rPr>
              <w:t>2</w:t>
            </w:r>
          </w:p>
        </w:tc>
        <w:tc>
          <w:tcPr>
            <w:tcW w:w="1257" w:type="dxa"/>
            <w:tcBorders>
              <w:bottom w:val="single" w:sz="4" w:space="0" w:color="auto"/>
            </w:tcBorders>
          </w:tcPr>
          <w:p w:rsidR="00B82E30" w:rsidRPr="007C6844" w:rsidRDefault="00B82E30" w:rsidP="0052180A">
            <w:pPr>
              <w:jc w:val="center"/>
              <w:rPr>
                <w:rFonts w:ascii="宋体" w:hAnsi="宋体"/>
                <w:bCs/>
                <w:sz w:val="18"/>
                <w:szCs w:val="18"/>
              </w:rPr>
            </w:pPr>
            <w:r>
              <w:rPr>
                <w:rFonts w:ascii="宋体" w:hAnsi="宋体" w:hint="eastAsia"/>
                <w:bCs/>
                <w:sz w:val="18"/>
                <w:szCs w:val="18"/>
              </w:rPr>
              <w:t>3</w:t>
            </w:r>
          </w:p>
        </w:tc>
        <w:tc>
          <w:tcPr>
            <w:tcW w:w="792" w:type="dxa"/>
            <w:tcBorders>
              <w:bottom w:val="single" w:sz="4" w:space="0" w:color="auto"/>
              <w:right w:val="nil"/>
            </w:tcBorders>
          </w:tcPr>
          <w:p w:rsidR="00B82E30" w:rsidRPr="007C6844" w:rsidRDefault="00B82E30" w:rsidP="0052180A">
            <w:pPr>
              <w:jc w:val="center"/>
              <w:rPr>
                <w:rFonts w:ascii="宋体" w:hAnsi="宋体"/>
                <w:bCs/>
                <w:sz w:val="18"/>
                <w:szCs w:val="18"/>
              </w:rPr>
            </w:pPr>
            <w:r>
              <w:rPr>
                <w:rFonts w:ascii="宋体" w:hAnsi="宋体" w:hint="eastAsia"/>
                <w:bCs/>
                <w:sz w:val="18"/>
                <w:szCs w:val="18"/>
              </w:rPr>
              <w:t>4</w:t>
            </w:r>
          </w:p>
        </w:tc>
      </w:tr>
      <w:tr w:rsidR="00B82E30" w:rsidRPr="007C6844" w:rsidTr="0052180A">
        <w:tc>
          <w:tcPr>
            <w:tcW w:w="1728" w:type="dxa"/>
            <w:tcBorders>
              <w:left w:val="nil"/>
              <w:bottom w:val="nil"/>
              <w:right w:val="single" w:sz="4" w:space="0" w:color="auto"/>
            </w:tcBorders>
            <w:vAlign w:val="center"/>
          </w:tcPr>
          <w:p w:rsidR="00B82E30" w:rsidRPr="007C6844" w:rsidRDefault="00B82E30" w:rsidP="0052180A">
            <w:pPr>
              <w:jc w:val="center"/>
              <w:rPr>
                <w:rFonts w:ascii="宋体" w:hAnsi="宋体"/>
                <w:bCs/>
                <w:sz w:val="18"/>
                <w:szCs w:val="18"/>
              </w:rPr>
            </w:pPr>
            <w:r w:rsidRPr="007C6844">
              <w:rPr>
                <w:rFonts w:ascii="宋体" w:hAnsi="宋体" w:hint="eastAsia"/>
                <w:bCs/>
                <w:sz w:val="18"/>
                <w:szCs w:val="18"/>
              </w:rPr>
              <w:t>合   计</w:t>
            </w:r>
          </w:p>
        </w:tc>
        <w:tc>
          <w:tcPr>
            <w:tcW w:w="1357" w:type="dxa"/>
            <w:tcBorders>
              <w:left w:val="single" w:sz="4" w:space="0" w:color="auto"/>
              <w:bottom w:val="nil"/>
              <w:right w:val="nil"/>
            </w:tcBorders>
          </w:tcPr>
          <w:p w:rsidR="00B82E30" w:rsidRPr="007C6844" w:rsidRDefault="00B82E30" w:rsidP="0052180A">
            <w:pPr>
              <w:rPr>
                <w:rFonts w:ascii="宋体" w:hAnsi="宋体"/>
                <w:bCs/>
                <w:sz w:val="18"/>
                <w:szCs w:val="18"/>
              </w:rPr>
            </w:pPr>
          </w:p>
        </w:tc>
        <w:tc>
          <w:tcPr>
            <w:tcW w:w="992" w:type="dxa"/>
            <w:tcBorders>
              <w:left w:val="nil"/>
              <w:bottom w:val="nil"/>
              <w:right w:val="nil"/>
            </w:tcBorders>
          </w:tcPr>
          <w:p w:rsidR="00B82E30" w:rsidRPr="007C6844" w:rsidRDefault="00B82E30" w:rsidP="0052180A">
            <w:pPr>
              <w:rPr>
                <w:rFonts w:ascii="宋体" w:hAnsi="宋体"/>
                <w:bCs/>
                <w:sz w:val="18"/>
                <w:szCs w:val="18"/>
              </w:rPr>
            </w:pPr>
          </w:p>
        </w:tc>
        <w:tc>
          <w:tcPr>
            <w:tcW w:w="891" w:type="dxa"/>
            <w:tcBorders>
              <w:left w:val="nil"/>
              <w:bottom w:val="nil"/>
              <w:right w:val="nil"/>
            </w:tcBorders>
          </w:tcPr>
          <w:p w:rsidR="00B82E30" w:rsidRPr="007C6844" w:rsidRDefault="00B82E30" w:rsidP="0052180A">
            <w:pPr>
              <w:rPr>
                <w:rFonts w:ascii="宋体" w:hAnsi="宋体"/>
                <w:bCs/>
                <w:sz w:val="18"/>
                <w:szCs w:val="18"/>
              </w:rPr>
            </w:pPr>
          </w:p>
        </w:tc>
        <w:tc>
          <w:tcPr>
            <w:tcW w:w="900" w:type="dxa"/>
            <w:tcBorders>
              <w:left w:val="nil"/>
              <w:bottom w:val="nil"/>
              <w:right w:val="nil"/>
            </w:tcBorders>
          </w:tcPr>
          <w:p w:rsidR="00B82E30" w:rsidRPr="007C6844" w:rsidRDefault="00B82E30" w:rsidP="0052180A">
            <w:pPr>
              <w:rPr>
                <w:rFonts w:ascii="宋体" w:hAnsi="宋体"/>
                <w:bCs/>
                <w:sz w:val="18"/>
                <w:szCs w:val="18"/>
              </w:rPr>
            </w:pPr>
          </w:p>
        </w:tc>
        <w:tc>
          <w:tcPr>
            <w:tcW w:w="903" w:type="dxa"/>
            <w:tcBorders>
              <w:left w:val="nil"/>
              <w:bottom w:val="nil"/>
              <w:right w:val="nil"/>
            </w:tcBorders>
          </w:tcPr>
          <w:p w:rsidR="00B82E30" w:rsidRPr="007C6844" w:rsidRDefault="00B82E30" w:rsidP="0052180A">
            <w:pPr>
              <w:rPr>
                <w:rFonts w:ascii="宋体" w:hAnsi="宋体"/>
                <w:bCs/>
                <w:sz w:val="18"/>
                <w:szCs w:val="18"/>
              </w:rPr>
            </w:pPr>
          </w:p>
        </w:tc>
        <w:tc>
          <w:tcPr>
            <w:tcW w:w="1257" w:type="dxa"/>
            <w:tcBorders>
              <w:left w:val="nil"/>
              <w:bottom w:val="nil"/>
              <w:right w:val="nil"/>
            </w:tcBorders>
          </w:tcPr>
          <w:p w:rsidR="00B82E30" w:rsidRPr="007C6844" w:rsidRDefault="00B82E30" w:rsidP="0052180A">
            <w:pPr>
              <w:rPr>
                <w:rFonts w:ascii="宋体" w:hAnsi="宋体"/>
                <w:bCs/>
                <w:sz w:val="18"/>
                <w:szCs w:val="18"/>
              </w:rPr>
            </w:pPr>
          </w:p>
        </w:tc>
        <w:tc>
          <w:tcPr>
            <w:tcW w:w="792" w:type="dxa"/>
            <w:tcBorders>
              <w:left w:val="nil"/>
              <w:bottom w:val="nil"/>
              <w:right w:val="nil"/>
            </w:tcBorders>
          </w:tcPr>
          <w:p w:rsidR="00B82E30" w:rsidRPr="007C6844" w:rsidRDefault="00B82E30" w:rsidP="0052180A">
            <w:pPr>
              <w:rPr>
                <w:rFonts w:ascii="宋体" w:hAnsi="宋体"/>
                <w:bCs/>
                <w:sz w:val="18"/>
                <w:szCs w:val="18"/>
              </w:rPr>
            </w:pPr>
          </w:p>
        </w:tc>
      </w:tr>
      <w:tr w:rsidR="00B82E30" w:rsidRPr="007C6844" w:rsidTr="0052180A">
        <w:tc>
          <w:tcPr>
            <w:tcW w:w="1728" w:type="dxa"/>
            <w:tcBorders>
              <w:top w:val="nil"/>
              <w:left w:val="nil"/>
              <w:bottom w:val="nil"/>
              <w:right w:val="single" w:sz="4" w:space="0" w:color="auto"/>
            </w:tcBorders>
          </w:tcPr>
          <w:p w:rsidR="00B82E30" w:rsidRPr="007C6844" w:rsidRDefault="00B82E30" w:rsidP="0052180A">
            <w:pPr>
              <w:rPr>
                <w:rFonts w:ascii="宋体" w:hAnsi="宋体"/>
                <w:bCs/>
                <w:sz w:val="18"/>
                <w:szCs w:val="18"/>
              </w:rPr>
            </w:pPr>
            <w:r>
              <w:rPr>
                <w:rFonts w:ascii="宋体" w:hAnsi="宋体" w:hint="eastAsia"/>
                <w:bCs/>
                <w:sz w:val="18"/>
                <w:szCs w:val="18"/>
              </w:rPr>
              <w:t>一、公路</w:t>
            </w:r>
          </w:p>
        </w:tc>
        <w:tc>
          <w:tcPr>
            <w:tcW w:w="1357" w:type="dxa"/>
            <w:tcBorders>
              <w:top w:val="nil"/>
              <w:left w:val="single" w:sz="4" w:space="0" w:color="auto"/>
              <w:bottom w:val="nil"/>
              <w:right w:val="nil"/>
            </w:tcBorders>
          </w:tcPr>
          <w:p w:rsidR="00B82E30" w:rsidRPr="007C6844" w:rsidRDefault="00B82E30" w:rsidP="0052180A">
            <w:pPr>
              <w:rPr>
                <w:rFonts w:ascii="宋体" w:hAnsi="宋体"/>
                <w:bCs/>
                <w:sz w:val="18"/>
                <w:szCs w:val="18"/>
              </w:rPr>
            </w:pPr>
          </w:p>
        </w:tc>
        <w:tc>
          <w:tcPr>
            <w:tcW w:w="992" w:type="dxa"/>
            <w:tcBorders>
              <w:top w:val="nil"/>
              <w:left w:val="nil"/>
              <w:bottom w:val="nil"/>
              <w:right w:val="nil"/>
            </w:tcBorders>
          </w:tcPr>
          <w:p w:rsidR="00B82E30" w:rsidRPr="007C6844" w:rsidRDefault="00B82E30" w:rsidP="0052180A">
            <w:pPr>
              <w:rPr>
                <w:rFonts w:ascii="宋体" w:hAnsi="宋体"/>
                <w:bCs/>
                <w:sz w:val="18"/>
                <w:szCs w:val="18"/>
              </w:rPr>
            </w:pPr>
          </w:p>
        </w:tc>
        <w:tc>
          <w:tcPr>
            <w:tcW w:w="891" w:type="dxa"/>
            <w:tcBorders>
              <w:top w:val="nil"/>
              <w:left w:val="nil"/>
              <w:bottom w:val="nil"/>
              <w:right w:val="nil"/>
            </w:tcBorders>
          </w:tcPr>
          <w:p w:rsidR="00B82E30" w:rsidRPr="007C6844" w:rsidRDefault="00B82E30" w:rsidP="0052180A">
            <w:pPr>
              <w:rPr>
                <w:rFonts w:ascii="宋体" w:hAnsi="宋体"/>
                <w:bCs/>
                <w:sz w:val="18"/>
                <w:szCs w:val="18"/>
              </w:rPr>
            </w:pPr>
          </w:p>
        </w:tc>
        <w:tc>
          <w:tcPr>
            <w:tcW w:w="900" w:type="dxa"/>
            <w:tcBorders>
              <w:top w:val="nil"/>
              <w:left w:val="nil"/>
              <w:bottom w:val="nil"/>
              <w:right w:val="nil"/>
            </w:tcBorders>
          </w:tcPr>
          <w:p w:rsidR="00B82E30" w:rsidRPr="007C6844" w:rsidRDefault="00B82E30" w:rsidP="0052180A">
            <w:pPr>
              <w:rPr>
                <w:rFonts w:ascii="宋体" w:hAnsi="宋体"/>
                <w:bCs/>
                <w:sz w:val="18"/>
                <w:szCs w:val="18"/>
              </w:rPr>
            </w:pPr>
          </w:p>
        </w:tc>
        <w:tc>
          <w:tcPr>
            <w:tcW w:w="903" w:type="dxa"/>
            <w:tcBorders>
              <w:top w:val="nil"/>
              <w:left w:val="nil"/>
              <w:bottom w:val="nil"/>
              <w:right w:val="nil"/>
            </w:tcBorders>
          </w:tcPr>
          <w:p w:rsidR="00B82E30" w:rsidRPr="007C6844" w:rsidRDefault="00B82E30" w:rsidP="0052180A">
            <w:pPr>
              <w:rPr>
                <w:rFonts w:ascii="宋体" w:hAnsi="宋体"/>
                <w:bCs/>
                <w:sz w:val="18"/>
                <w:szCs w:val="18"/>
              </w:rPr>
            </w:pPr>
          </w:p>
        </w:tc>
        <w:tc>
          <w:tcPr>
            <w:tcW w:w="1257" w:type="dxa"/>
            <w:tcBorders>
              <w:top w:val="nil"/>
              <w:left w:val="nil"/>
              <w:bottom w:val="nil"/>
              <w:right w:val="nil"/>
            </w:tcBorders>
          </w:tcPr>
          <w:p w:rsidR="00B82E30" w:rsidRPr="007C6844" w:rsidRDefault="00B82E30" w:rsidP="0052180A">
            <w:pPr>
              <w:rPr>
                <w:rFonts w:ascii="宋体" w:hAnsi="宋体"/>
                <w:bCs/>
                <w:sz w:val="18"/>
                <w:szCs w:val="18"/>
              </w:rPr>
            </w:pPr>
          </w:p>
        </w:tc>
        <w:tc>
          <w:tcPr>
            <w:tcW w:w="792" w:type="dxa"/>
            <w:tcBorders>
              <w:top w:val="nil"/>
              <w:left w:val="nil"/>
              <w:bottom w:val="nil"/>
              <w:right w:val="nil"/>
            </w:tcBorders>
          </w:tcPr>
          <w:p w:rsidR="00B82E30" w:rsidRPr="007C6844" w:rsidRDefault="00B82E30" w:rsidP="0052180A">
            <w:pPr>
              <w:rPr>
                <w:rFonts w:ascii="宋体" w:hAnsi="宋体"/>
                <w:bCs/>
                <w:sz w:val="18"/>
                <w:szCs w:val="18"/>
              </w:rPr>
            </w:pPr>
          </w:p>
        </w:tc>
      </w:tr>
      <w:tr w:rsidR="00B82E30" w:rsidRPr="007C6844" w:rsidTr="0052180A">
        <w:tc>
          <w:tcPr>
            <w:tcW w:w="1728" w:type="dxa"/>
            <w:tcBorders>
              <w:top w:val="nil"/>
              <w:left w:val="nil"/>
              <w:bottom w:val="nil"/>
              <w:right w:val="single" w:sz="4" w:space="0" w:color="auto"/>
            </w:tcBorders>
          </w:tcPr>
          <w:p w:rsidR="00B82E30" w:rsidRPr="007C6844" w:rsidRDefault="00B82E30" w:rsidP="0052180A">
            <w:pPr>
              <w:ind w:firstLineChars="150" w:firstLine="270"/>
              <w:rPr>
                <w:rFonts w:ascii="宋体" w:hAnsi="宋体"/>
                <w:bCs/>
                <w:sz w:val="18"/>
                <w:szCs w:val="18"/>
              </w:rPr>
            </w:pPr>
            <w:r w:rsidRPr="007C6844">
              <w:rPr>
                <w:rFonts w:ascii="宋体" w:hAnsi="宋体" w:hint="eastAsia"/>
                <w:bCs/>
                <w:sz w:val="18"/>
                <w:szCs w:val="18"/>
              </w:rPr>
              <w:t>XX国家（地区）</w:t>
            </w:r>
          </w:p>
        </w:tc>
        <w:tc>
          <w:tcPr>
            <w:tcW w:w="1357" w:type="dxa"/>
            <w:tcBorders>
              <w:top w:val="nil"/>
              <w:left w:val="single" w:sz="4" w:space="0" w:color="auto"/>
              <w:bottom w:val="nil"/>
              <w:right w:val="nil"/>
            </w:tcBorders>
          </w:tcPr>
          <w:p w:rsidR="00B82E30" w:rsidRPr="007C6844" w:rsidRDefault="00B82E30" w:rsidP="0052180A">
            <w:pPr>
              <w:rPr>
                <w:rFonts w:ascii="宋体" w:hAnsi="宋体"/>
                <w:bCs/>
                <w:sz w:val="18"/>
                <w:szCs w:val="18"/>
              </w:rPr>
            </w:pPr>
          </w:p>
        </w:tc>
        <w:tc>
          <w:tcPr>
            <w:tcW w:w="992" w:type="dxa"/>
            <w:tcBorders>
              <w:top w:val="nil"/>
              <w:left w:val="nil"/>
              <w:bottom w:val="nil"/>
              <w:right w:val="nil"/>
            </w:tcBorders>
          </w:tcPr>
          <w:p w:rsidR="00B82E30" w:rsidRPr="007C6844" w:rsidRDefault="00B82E30" w:rsidP="0052180A">
            <w:pPr>
              <w:rPr>
                <w:rFonts w:ascii="宋体" w:hAnsi="宋体"/>
                <w:bCs/>
                <w:sz w:val="18"/>
                <w:szCs w:val="18"/>
              </w:rPr>
            </w:pPr>
          </w:p>
        </w:tc>
        <w:tc>
          <w:tcPr>
            <w:tcW w:w="891" w:type="dxa"/>
            <w:tcBorders>
              <w:top w:val="nil"/>
              <w:left w:val="nil"/>
              <w:bottom w:val="nil"/>
              <w:right w:val="nil"/>
            </w:tcBorders>
          </w:tcPr>
          <w:p w:rsidR="00B82E30" w:rsidRPr="007C6844" w:rsidRDefault="00B82E30" w:rsidP="0052180A">
            <w:pPr>
              <w:rPr>
                <w:rFonts w:ascii="宋体" w:hAnsi="宋体"/>
                <w:bCs/>
                <w:sz w:val="18"/>
                <w:szCs w:val="18"/>
              </w:rPr>
            </w:pPr>
          </w:p>
        </w:tc>
        <w:tc>
          <w:tcPr>
            <w:tcW w:w="900" w:type="dxa"/>
            <w:tcBorders>
              <w:top w:val="nil"/>
              <w:left w:val="nil"/>
              <w:bottom w:val="nil"/>
              <w:right w:val="nil"/>
            </w:tcBorders>
          </w:tcPr>
          <w:p w:rsidR="00B82E30" w:rsidRPr="007C6844" w:rsidRDefault="00B82E30" w:rsidP="0052180A">
            <w:pPr>
              <w:rPr>
                <w:rFonts w:ascii="宋体" w:hAnsi="宋体"/>
                <w:bCs/>
                <w:sz w:val="18"/>
                <w:szCs w:val="18"/>
              </w:rPr>
            </w:pPr>
          </w:p>
        </w:tc>
        <w:tc>
          <w:tcPr>
            <w:tcW w:w="903" w:type="dxa"/>
            <w:tcBorders>
              <w:top w:val="nil"/>
              <w:left w:val="nil"/>
              <w:bottom w:val="nil"/>
              <w:right w:val="nil"/>
            </w:tcBorders>
          </w:tcPr>
          <w:p w:rsidR="00B82E30" w:rsidRPr="007C6844" w:rsidRDefault="00B82E30" w:rsidP="0052180A">
            <w:pPr>
              <w:rPr>
                <w:rFonts w:ascii="宋体" w:hAnsi="宋体"/>
                <w:bCs/>
                <w:sz w:val="18"/>
                <w:szCs w:val="18"/>
              </w:rPr>
            </w:pPr>
          </w:p>
        </w:tc>
        <w:tc>
          <w:tcPr>
            <w:tcW w:w="1257" w:type="dxa"/>
            <w:tcBorders>
              <w:top w:val="nil"/>
              <w:left w:val="nil"/>
              <w:bottom w:val="nil"/>
              <w:right w:val="nil"/>
            </w:tcBorders>
          </w:tcPr>
          <w:p w:rsidR="00B82E30" w:rsidRPr="007C6844" w:rsidRDefault="00B82E30" w:rsidP="0052180A">
            <w:pPr>
              <w:rPr>
                <w:rFonts w:ascii="宋体" w:hAnsi="宋体"/>
                <w:bCs/>
                <w:sz w:val="18"/>
                <w:szCs w:val="18"/>
              </w:rPr>
            </w:pPr>
          </w:p>
        </w:tc>
        <w:tc>
          <w:tcPr>
            <w:tcW w:w="792" w:type="dxa"/>
            <w:tcBorders>
              <w:top w:val="nil"/>
              <w:left w:val="nil"/>
              <w:bottom w:val="nil"/>
              <w:right w:val="nil"/>
            </w:tcBorders>
          </w:tcPr>
          <w:p w:rsidR="00B82E30" w:rsidRPr="007C6844" w:rsidRDefault="00B82E30" w:rsidP="0052180A">
            <w:pPr>
              <w:rPr>
                <w:rFonts w:ascii="宋体" w:hAnsi="宋体"/>
                <w:bCs/>
                <w:sz w:val="18"/>
                <w:szCs w:val="18"/>
              </w:rPr>
            </w:pPr>
          </w:p>
        </w:tc>
      </w:tr>
      <w:tr w:rsidR="00B82E30" w:rsidRPr="007C6844" w:rsidTr="0052180A">
        <w:tc>
          <w:tcPr>
            <w:tcW w:w="1728" w:type="dxa"/>
            <w:tcBorders>
              <w:top w:val="nil"/>
              <w:left w:val="nil"/>
              <w:bottom w:val="nil"/>
              <w:right w:val="single" w:sz="4" w:space="0" w:color="auto"/>
            </w:tcBorders>
          </w:tcPr>
          <w:p w:rsidR="00B82E30" w:rsidRPr="007C6844" w:rsidRDefault="00B82E30" w:rsidP="0052180A">
            <w:pPr>
              <w:ind w:firstLineChars="250" w:firstLine="450"/>
              <w:rPr>
                <w:rFonts w:ascii="宋体" w:hAnsi="宋体"/>
                <w:bCs/>
                <w:sz w:val="18"/>
                <w:szCs w:val="18"/>
              </w:rPr>
            </w:pPr>
            <w:r w:rsidRPr="007C6844">
              <w:rPr>
                <w:rFonts w:ascii="宋体" w:hAnsi="宋体" w:hint="eastAsia"/>
                <w:bCs/>
                <w:sz w:val="18"/>
                <w:szCs w:val="18"/>
              </w:rPr>
              <w:t>XX</w:t>
            </w:r>
            <w:r>
              <w:rPr>
                <w:rFonts w:ascii="宋体" w:hAnsi="宋体" w:hint="eastAsia"/>
                <w:bCs/>
                <w:sz w:val="18"/>
                <w:szCs w:val="18"/>
              </w:rPr>
              <w:t>项目</w:t>
            </w:r>
          </w:p>
        </w:tc>
        <w:tc>
          <w:tcPr>
            <w:tcW w:w="1357" w:type="dxa"/>
            <w:tcBorders>
              <w:top w:val="nil"/>
              <w:left w:val="single" w:sz="4" w:space="0" w:color="auto"/>
              <w:bottom w:val="nil"/>
              <w:right w:val="nil"/>
            </w:tcBorders>
          </w:tcPr>
          <w:p w:rsidR="00B82E30" w:rsidRPr="007C6844" w:rsidRDefault="00B82E30" w:rsidP="0052180A">
            <w:pPr>
              <w:rPr>
                <w:rFonts w:ascii="宋体" w:hAnsi="宋体"/>
                <w:bCs/>
                <w:sz w:val="18"/>
                <w:szCs w:val="18"/>
              </w:rPr>
            </w:pPr>
          </w:p>
        </w:tc>
        <w:tc>
          <w:tcPr>
            <w:tcW w:w="992" w:type="dxa"/>
            <w:tcBorders>
              <w:top w:val="nil"/>
              <w:left w:val="nil"/>
              <w:bottom w:val="nil"/>
              <w:right w:val="nil"/>
            </w:tcBorders>
          </w:tcPr>
          <w:p w:rsidR="00B82E30" w:rsidRPr="007C6844" w:rsidRDefault="00B82E30" w:rsidP="0052180A">
            <w:pPr>
              <w:rPr>
                <w:rFonts w:ascii="宋体" w:hAnsi="宋体"/>
                <w:bCs/>
                <w:sz w:val="18"/>
                <w:szCs w:val="18"/>
              </w:rPr>
            </w:pPr>
          </w:p>
        </w:tc>
        <w:tc>
          <w:tcPr>
            <w:tcW w:w="891" w:type="dxa"/>
            <w:tcBorders>
              <w:top w:val="nil"/>
              <w:left w:val="nil"/>
              <w:bottom w:val="nil"/>
              <w:right w:val="nil"/>
            </w:tcBorders>
          </w:tcPr>
          <w:p w:rsidR="00B82E30" w:rsidRPr="007C6844" w:rsidRDefault="00B82E30" w:rsidP="0052180A">
            <w:pPr>
              <w:rPr>
                <w:rFonts w:ascii="宋体" w:hAnsi="宋体"/>
                <w:bCs/>
                <w:sz w:val="18"/>
                <w:szCs w:val="18"/>
              </w:rPr>
            </w:pPr>
          </w:p>
        </w:tc>
        <w:tc>
          <w:tcPr>
            <w:tcW w:w="900" w:type="dxa"/>
            <w:tcBorders>
              <w:top w:val="nil"/>
              <w:left w:val="nil"/>
              <w:bottom w:val="nil"/>
              <w:right w:val="nil"/>
            </w:tcBorders>
          </w:tcPr>
          <w:p w:rsidR="00B82E30" w:rsidRPr="007C6844" w:rsidRDefault="00B82E30" w:rsidP="0052180A">
            <w:pPr>
              <w:rPr>
                <w:rFonts w:ascii="宋体" w:hAnsi="宋体"/>
                <w:bCs/>
                <w:sz w:val="18"/>
                <w:szCs w:val="18"/>
              </w:rPr>
            </w:pPr>
          </w:p>
        </w:tc>
        <w:tc>
          <w:tcPr>
            <w:tcW w:w="903" w:type="dxa"/>
            <w:tcBorders>
              <w:top w:val="nil"/>
              <w:left w:val="nil"/>
              <w:bottom w:val="nil"/>
              <w:right w:val="nil"/>
            </w:tcBorders>
          </w:tcPr>
          <w:p w:rsidR="00B82E30" w:rsidRPr="007C6844" w:rsidRDefault="00B82E30" w:rsidP="0052180A">
            <w:pPr>
              <w:rPr>
                <w:rFonts w:ascii="宋体" w:hAnsi="宋体"/>
                <w:bCs/>
                <w:sz w:val="18"/>
                <w:szCs w:val="18"/>
              </w:rPr>
            </w:pPr>
          </w:p>
        </w:tc>
        <w:tc>
          <w:tcPr>
            <w:tcW w:w="1257" w:type="dxa"/>
            <w:tcBorders>
              <w:top w:val="nil"/>
              <w:left w:val="nil"/>
              <w:bottom w:val="nil"/>
              <w:right w:val="nil"/>
            </w:tcBorders>
          </w:tcPr>
          <w:p w:rsidR="00B82E30" w:rsidRPr="007C6844" w:rsidRDefault="00B82E30" w:rsidP="0052180A">
            <w:pPr>
              <w:rPr>
                <w:rFonts w:ascii="宋体" w:hAnsi="宋体"/>
                <w:bCs/>
                <w:sz w:val="18"/>
                <w:szCs w:val="18"/>
              </w:rPr>
            </w:pPr>
          </w:p>
        </w:tc>
        <w:tc>
          <w:tcPr>
            <w:tcW w:w="792" w:type="dxa"/>
            <w:tcBorders>
              <w:top w:val="nil"/>
              <w:left w:val="nil"/>
              <w:bottom w:val="nil"/>
              <w:right w:val="nil"/>
            </w:tcBorders>
          </w:tcPr>
          <w:p w:rsidR="00B82E30" w:rsidRPr="007C6844" w:rsidRDefault="00B82E30" w:rsidP="0052180A">
            <w:pPr>
              <w:rPr>
                <w:rFonts w:ascii="宋体" w:hAnsi="宋体"/>
                <w:bCs/>
                <w:sz w:val="18"/>
                <w:szCs w:val="18"/>
              </w:rPr>
            </w:pPr>
          </w:p>
        </w:tc>
      </w:tr>
      <w:tr w:rsidR="00B82E30" w:rsidRPr="007C6844" w:rsidTr="0052180A">
        <w:tc>
          <w:tcPr>
            <w:tcW w:w="1728" w:type="dxa"/>
            <w:tcBorders>
              <w:top w:val="nil"/>
              <w:left w:val="nil"/>
              <w:bottom w:val="nil"/>
              <w:right w:val="single" w:sz="4" w:space="0" w:color="auto"/>
            </w:tcBorders>
          </w:tcPr>
          <w:p w:rsidR="00B82E30" w:rsidRPr="007C6844" w:rsidRDefault="00B82E30" w:rsidP="0052180A">
            <w:pPr>
              <w:rPr>
                <w:rFonts w:ascii="宋体" w:hAnsi="宋体"/>
                <w:bCs/>
                <w:sz w:val="18"/>
                <w:szCs w:val="18"/>
              </w:rPr>
            </w:pPr>
            <w:r w:rsidRPr="007C6844">
              <w:rPr>
                <w:rFonts w:ascii="宋体" w:hAnsi="宋体" w:hint="eastAsia"/>
                <w:bCs/>
                <w:sz w:val="18"/>
                <w:szCs w:val="18"/>
              </w:rPr>
              <w:t xml:space="preserve">       </w:t>
            </w:r>
            <w:r w:rsidRPr="007C6844">
              <w:rPr>
                <w:rFonts w:ascii="宋体" w:hAnsi="宋体"/>
                <w:bCs/>
                <w:sz w:val="18"/>
                <w:szCs w:val="18"/>
              </w:rPr>
              <w:t>•</w:t>
            </w:r>
          </w:p>
        </w:tc>
        <w:tc>
          <w:tcPr>
            <w:tcW w:w="1357" w:type="dxa"/>
            <w:tcBorders>
              <w:top w:val="nil"/>
              <w:left w:val="single" w:sz="4" w:space="0" w:color="auto"/>
              <w:bottom w:val="nil"/>
              <w:right w:val="nil"/>
            </w:tcBorders>
          </w:tcPr>
          <w:p w:rsidR="00B82E30" w:rsidRPr="007C6844" w:rsidRDefault="00B82E30" w:rsidP="0052180A">
            <w:pPr>
              <w:rPr>
                <w:rFonts w:ascii="宋体" w:hAnsi="宋体"/>
                <w:bCs/>
                <w:sz w:val="18"/>
                <w:szCs w:val="18"/>
              </w:rPr>
            </w:pPr>
          </w:p>
        </w:tc>
        <w:tc>
          <w:tcPr>
            <w:tcW w:w="992" w:type="dxa"/>
            <w:tcBorders>
              <w:top w:val="nil"/>
              <w:left w:val="nil"/>
              <w:bottom w:val="nil"/>
              <w:right w:val="nil"/>
            </w:tcBorders>
          </w:tcPr>
          <w:p w:rsidR="00B82E30" w:rsidRPr="007C6844" w:rsidRDefault="00B82E30" w:rsidP="0052180A">
            <w:pPr>
              <w:rPr>
                <w:rFonts w:ascii="宋体" w:hAnsi="宋体"/>
                <w:bCs/>
                <w:sz w:val="18"/>
                <w:szCs w:val="18"/>
              </w:rPr>
            </w:pPr>
          </w:p>
        </w:tc>
        <w:tc>
          <w:tcPr>
            <w:tcW w:w="891" w:type="dxa"/>
            <w:tcBorders>
              <w:top w:val="nil"/>
              <w:left w:val="nil"/>
              <w:bottom w:val="nil"/>
              <w:right w:val="nil"/>
            </w:tcBorders>
          </w:tcPr>
          <w:p w:rsidR="00B82E30" w:rsidRPr="007C6844" w:rsidRDefault="00B82E30" w:rsidP="0052180A">
            <w:pPr>
              <w:rPr>
                <w:rFonts w:ascii="宋体" w:hAnsi="宋体"/>
                <w:bCs/>
                <w:sz w:val="18"/>
                <w:szCs w:val="18"/>
              </w:rPr>
            </w:pPr>
          </w:p>
        </w:tc>
        <w:tc>
          <w:tcPr>
            <w:tcW w:w="900" w:type="dxa"/>
            <w:tcBorders>
              <w:top w:val="nil"/>
              <w:left w:val="nil"/>
              <w:bottom w:val="nil"/>
              <w:right w:val="nil"/>
            </w:tcBorders>
          </w:tcPr>
          <w:p w:rsidR="00B82E30" w:rsidRPr="007C6844" w:rsidRDefault="00B82E30" w:rsidP="0052180A">
            <w:pPr>
              <w:rPr>
                <w:rFonts w:ascii="宋体" w:hAnsi="宋体"/>
                <w:bCs/>
                <w:sz w:val="18"/>
                <w:szCs w:val="18"/>
              </w:rPr>
            </w:pPr>
          </w:p>
        </w:tc>
        <w:tc>
          <w:tcPr>
            <w:tcW w:w="903" w:type="dxa"/>
            <w:tcBorders>
              <w:top w:val="nil"/>
              <w:left w:val="nil"/>
              <w:bottom w:val="nil"/>
              <w:right w:val="nil"/>
            </w:tcBorders>
          </w:tcPr>
          <w:p w:rsidR="00B82E30" w:rsidRPr="007C6844" w:rsidRDefault="00B82E30" w:rsidP="0052180A">
            <w:pPr>
              <w:rPr>
                <w:rFonts w:ascii="宋体" w:hAnsi="宋体"/>
                <w:bCs/>
                <w:sz w:val="18"/>
                <w:szCs w:val="18"/>
              </w:rPr>
            </w:pPr>
          </w:p>
        </w:tc>
        <w:tc>
          <w:tcPr>
            <w:tcW w:w="1257" w:type="dxa"/>
            <w:tcBorders>
              <w:top w:val="nil"/>
              <w:left w:val="nil"/>
              <w:bottom w:val="nil"/>
              <w:right w:val="nil"/>
            </w:tcBorders>
          </w:tcPr>
          <w:p w:rsidR="00B82E30" w:rsidRPr="007C6844" w:rsidRDefault="00B82E30" w:rsidP="0052180A">
            <w:pPr>
              <w:rPr>
                <w:rFonts w:ascii="宋体" w:hAnsi="宋体"/>
                <w:bCs/>
                <w:sz w:val="18"/>
                <w:szCs w:val="18"/>
              </w:rPr>
            </w:pPr>
          </w:p>
        </w:tc>
        <w:tc>
          <w:tcPr>
            <w:tcW w:w="792" w:type="dxa"/>
            <w:tcBorders>
              <w:top w:val="nil"/>
              <w:left w:val="nil"/>
              <w:bottom w:val="nil"/>
              <w:right w:val="nil"/>
            </w:tcBorders>
          </w:tcPr>
          <w:p w:rsidR="00B82E30" w:rsidRPr="007C6844" w:rsidRDefault="00B82E30" w:rsidP="0052180A">
            <w:pPr>
              <w:rPr>
                <w:rFonts w:ascii="宋体" w:hAnsi="宋体"/>
                <w:bCs/>
                <w:sz w:val="18"/>
                <w:szCs w:val="18"/>
              </w:rPr>
            </w:pPr>
          </w:p>
        </w:tc>
      </w:tr>
      <w:tr w:rsidR="00B82E30" w:rsidRPr="007C6844" w:rsidTr="0052180A">
        <w:tc>
          <w:tcPr>
            <w:tcW w:w="1728" w:type="dxa"/>
            <w:tcBorders>
              <w:top w:val="nil"/>
              <w:left w:val="nil"/>
              <w:bottom w:val="nil"/>
              <w:right w:val="single" w:sz="4" w:space="0" w:color="auto"/>
            </w:tcBorders>
          </w:tcPr>
          <w:p w:rsidR="00B82E30" w:rsidRPr="007C6844" w:rsidRDefault="00B82E30" w:rsidP="0052180A">
            <w:pPr>
              <w:rPr>
                <w:rFonts w:ascii="宋体" w:hAnsi="宋体"/>
                <w:bCs/>
                <w:sz w:val="18"/>
                <w:szCs w:val="18"/>
              </w:rPr>
            </w:pPr>
            <w:r w:rsidRPr="007C6844">
              <w:rPr>
                <w:rFonts w:ascii="宋体" w:hAnsi="宋体" w:hint="eastAsia"/>
                <w:bCs/>
                <w:sz w:val="18"/>
                <w:szCs w:val="18"/>
              </w:rPr>
              <w:t xml:space="preserve">       </w:t>
            </w:r>
            <w:r w:rsidRPr="007C6844">
              <w:rPr>
                <w:rFonts w:ascii="宋体" w:hAnsi="宋体"/>
                <w:bCs/>
                <w:sz w:val="18"/>
                <w:szCs w:val="18"/>
              </w:rPr>
              <w:t>•</w:t>
            </w:r>
          </w:p>
        </w:tc>
        <w:tc>
          <w:tcPr>
            <w:tcW w:w="1357" w:type="dxa"/>
            <w:tcBorders>
              <w:top w:val="nil"/>
              <w:left w:val="single" w:sz="4" w:space="0" w:color="auto"/>
              <w:bottom w:val="nil"/>
              <w:right w:val="nil"/>
            </w:tcBorders>
          </w:tcPr>
          <w:p w:rsidR="00B82E30" w:rsidRPr="007C6844" w:rsidRDefault="00B82E30" w:rsidP="0052180A">
            <w:pPr>
              <w:rPr>
                <w:rFonts w:ascii="宋体" w:hAnsi="宋体"/>
                <w:bCs/>
                <w:sz w:val="18"/>
                <w:szCs w:val="18"/>
              </w:rPr>
            </w:pPr>
          </w:p>
        </w:tc>
        <w:tc>
          <w:tcPr>
            <w:tcW w:w="992" w:type="dxa"/>
            <w:tcBorders>
              <w:top w:val="nil"/>
              <w:left w:val="nil"/>
              <w:bottom w:val="nil"/>
              <w:right w:val="nil"/>
            </w:tcBorders>
          </w:tcPr>
          <w:p w:rsidR="00B82E30" w:rsidRPr="007C6844" w:rsidRDefault="00B82E30" w:rsidP="0052180A">
            <w:pPr>
              <w:rPr>
                <w:rFonts w:ascii="宋体" w:hAnsi="宋体"/>
                <w:bCs/>
                <w:sz w:val="18"/>
                <w:szCs w:val="18"/>
              </w:rPr>
            </w:pPr>
          </w:p>
        </w:tc>
        <w:tc>
          <w:tcPr>
            <w:tcW w:w="891" w:type="dxa"/>
            <w:tcBorders>
              <w:top w:val="nil"/>
              <w:left w:val="nil"/>
              <w:bottom w:val="nil"/>
              <w:right w:val="nil"/>
            </w:tcBorders>
          </w:tcPr>
          <w:p w:rsidR="00B82E30" w:rsidRPr="007C6844" w:rsidRDefault="00B82E30" w:rsidP="0052180A">
            <w:pPr>
              <w:rPr>
                <w:rFonts w:ascii="宋体" w:hAnsi="宋体"/>
                <w:bCs/>
                <w:sz w:val="18"/>
                <w:szCs w:val="18"/>
              </w:rPr>
            </w:pPr>
          </w:p>
        </w:tc>
        <w:tc>
          <w:tcPr>
            <w:tcW w:w="900" w:type="dxa"/>
            <w:tcBorders>
              <w:top w:val="nil"/>
              <w:left w:val="nil"/>
              <w:bottom w:val="nil"/>
              <w:right w:val="nil"/>
            </w:tcBorders>
          </w:tcPr>
          <w:p w:rsidR="00B82E30" w:rsidRPr="007C6844" w:rsidRDefault="00B82E30" w:rsidP="0052180A">
            <w:pPr>
              <w:rPr>
                <w:rFonts w:ascii="宋体" w:hAnsi="宋体"/>
                <w:bCs/>
                <w:sz w:val="18"/>
                <w:szCs w:val="18"/>
              </w:rPr>
            </w:pPr>
          </w:p>
        </w:tc>
        <w:tc>
          <w:tcPr>
            <w:tcW w:w="903" w:type="dxa"/>
            <w:tcBorders>
              <w:top w:val="nil"/>
              <w:left w:val="nil"/>
              <w:bottom w:val="nil"/>
              <w:right w:val="nil"/>
            </w:tcBorders>
          </w:tcPr>
          <w:p w:rsidR="00B82E30" w:rsidRPr="007C6844" w:rsidRDefault="00B82E30" w:rsidP="0052180A">
            <w:pPr>
              <w:rPr>
                <w:rFonts w:ascii="宋体" w:hAnsi="宋体"/>
                <w:bCs/>
                <w:sz w:val="18"/>
                <w:szCs w:val="18"/>
              </w:rPr>
            </w:pPr>
          </w:p>
        </w:tc>
        <w:tc>
          <w:tcPr>
            <w:tcW w:w="1257" w:type="dxa"/>
            <w:tcBorders>
              <w:top w:val="nil"/>
              <w:left w:val="nil"/>
              <w:bottom w:val="nil"/>
              <w:right w:val="nil"/>
            </w:tcBorders>
          </w:tcPr>
          <w:p w:rsidR="00B82E30" w:rsidRPr="007C6844" w:rsidRDefault="00B82E30" w:rsidP="0052180A">
            <w:pPr>
              <w:rPr>
                <w:rFonts w:ascii="宋体" w:hAnsi="宋体"/>
                <w:bCs/>
                <w:sz w:val="18"/>
                <w:szCs w:val="18"/>
              </w:rPr>
            </w:pPr>
          </w:p>
        </w:tc>
        <w:tc>
          <w:tcPr>
            <w:tcW w:w="792" w:type="dxa"/>
            <w:tcBorders>
              <w:top w:val="nil"/>
              <w:left w:val="nil"/>
              <w:bottom w:val="nil"/>
              <w:right w:val="nil"/>
            </w:tcBorders>
          </w:tcPr>
          <w:p w:rsidR="00B82E30" w:rsidRPr="007C6844" w:rsidRDefault="00B82E30" w:rsidP="0052180A">
            <w:pPr>
              <w:rPr>
                <w:rFonts w:ascii="宋体" w:hAnsi="宋体"/>
                <w:bCs/>
                <w:sz w:val="18"/>
                <w:szCs w:val="18"/>
              </w:rPr>
            </w:pPr>
          </w:p>
        </w:tc>
      </w:tr>
      <w:tr w:rsidR="00B82E30" w:rsidRPr="007C6844" w:rsidTr="0052180A">
        <w:tc>
          <w:tcPr>
            <w:tcW w:w="1728" w:type="dxa"/>
            <w:tcBorders>
              <w:top w:val="nil"/>
              <w:left w:val="nil"/>
              <w:bottom w:val="nil"/>
              <w:right w:val="single" w:sz="4" w:space="0" w:color="auto"/>
            </w:tcBorders>
          </w:tcPr>
          <w:p w:rsidR="00B82E30" w:rsidRPr="007C6844" w:rsidRDefault="00B82E30" w:rsidP="0052180A">
            <w:pPr>
              <w:rPr>
                <w:rFonts w:ascii="宋体" w:hAnsi="宋体"/>
                <w:bCs/>
                <w:sz w:val="18"/>
                <w:szCs w:val="18"/>
              </w:rPr>
            </w:pPr>
            <w:r>
              <w:rPr>
                <w:rFonts w:ascii="宋体" w:hAnsi="宋体" w:hint="eastAsia"/>
                <w:bCs/>
                <w:sz w:val="18"/>
                <w:szCs w:val="18"/>
              </w:rPr>
              <w:t>二</w:t>
            </w:r>
            <w:r w:rsidRPr="007C6844">
              <w:rPr>
                <w:rFonts w:ascii="宋体" w:hAnsi="宋体" w:hint="eastAsia"/>
                <w:bCs/>
                <w:sz w:val="18"/>
                <w:szCs w:val="18"/>
              </w:rPr>
              <w:t>、</w:t>
            </w:r>
            <w:r>
              <w:rPr>
                <w:rFonts w:ascii="宋体" w:hAnsi="宋体" w:hint="eastAsia"/>
                <w:bCs/>
                <w:sz w:val="18"/>
                <w:szCs w:val="18"/>
              </w:rPr>
              <w:t>铁路</w:t>
            </w:r>
          </w:p>
        </w:tc>
        <w:tc>
          <w:tcPr>
            <w:tcW w:w="1357" w:type="dxa"/>
            <w:tcBorders>
              <w:top w:val="nil"/>
              <w:left w:val="single" w:sz="4" w:space="0" w:color="auto"/>
              <w:bottom w:val="nil"/>
              <w:right w:val="nil"/>
            </w:tcBorders>
          </w:tcPr>
          <w:p w:rsidR="00B82E30" w:rsidRPr="007C6844" w:rsidRDefault="00B82E30" w:rsidP="0052180A">
            <w:pPr>
              <w:rPr>
                <w:rFonts w:ascii="宋体" w:hAnsi="宋体"/>
                <w:bCs/>
                <w:sz w:val="18"/>
                <w:szCs w:val="18"/>
              </w:rPr>
            </w:pPr>
          </w:p>
        </w:tc>
        <w:tc>
          <w:tcPr>
            <w:tcW w:w="992" w:type="dxa"/>
            <w:tcBorders>
              <w:top w:val="nil"/>
              <w:left w:val="nil"/>
              <w:bottom w:val="nil"/>
              <w:right w:val="nil"/>
            </w:tcBorders>
          </w:tcPr>
          <w:p w:rsidR="00B82E30" w:rsidRPr="007C6844" w:rsidRDefault="00B82E30" w:rsidP="0052180A">
            <w:pPr>
              <w:rPr>
                <w:rFonts w:ascii="宋体" w:hAnsi="宋体"/>
                <w:bCs/>
                <w:sz w:val="18"/>
                <w:szCs w:val="18"/>
              </w:rPr>
            </w:pPr>
          </w:p>
        </w:tc>
        <w:tc>
          <w:tcPr>
            <w:tcW w:w="891" w:type="dxa"/>
            <w:tcBorders>
              <w:top w:val="nil"/>
              <w:left w:val="nil"/>
              <w:bottom w:val="nil"/>
              <w:right w:val="nil"/>
            </w:tcBorders>
          </w:tcPr>
          <w:p w:rsidR="00B82E30" w:rsidRPr="007C6844" w:rsidRDefault="00B82E30" w:rsidP="0052180A">
            <w:pPr>
              <w:rPr>
                <w:rFonts w:ascii="宋体" w:hAnsi="宋体"/>
                <w:bCs/>
                <w:sz w:val="18"/>
                <w:szCs w:val="18"/>
              </w:rPr>
            </w:pPr>
          </w:p>
        </w:tc>
        <w:tc>
          <w:tcPr>
            <w:tcW w:w="900" w:type="dxa"/>
            <w:tcBorders>
              <w:top w:val="nil"/>
              <w:left w:val="nil"/>
              <w:bottom w:val="nil"/>
              <w:right w:val="nil"/>
            </w:tcBorders>
          </w:tcPr>
          <w:p w:rsidR="00B82E30" w:rsidRPr="007C6844" w:rsidRDefault="00B82E30" w:rsidP="0052180A">
            <w:pPr>
              <w:rPr>
                <w:rFonts w:ascii="宋体" w:hAnsi="宋体"/>
                <w:bCs/>
                <w:sz w:val="18"/>
                <w:szCs w:val="18"/>
              </w:rPr>
            </w:pPr>
          </w:p>
        </w:tc>
        <w:tc>
          <w:tcPr>
            <w:tcW w:w="903" w:type="dxa"/>
            <w:tcBorders>
              <w:top w:val="nil"/>
              <w:left w:val="nil"/>
              <w:bottom w:val="nil"/>
              <w:right w:val="nil"/>
            </w:tcBorders>
          </w:tcPr>
          <w:p w:rsidR="00B82E30" w:rsidRPr="007C6844" w:rsidRDefault="00B82E30" w:rsidP="0052180A">
            <w:pPr>
              <w:rPr>
                <w:rFonts w:ascii="宋体" w:hAnsi="宋体"/>
                <w:bCs/>
                <w:sz w:val="18"/>
                <w:szCs w:val="18"/>
              </w:rPr>
            </w:pPr>
          </w:p>
        </w:tc>
        <w:tc>
          <w:tcPr>
            <w:tcW w:w="1257" w:type="dxa"/>
            <w:tcBorders>
              <w:top w:val="nil"/>
              <w:left w:val="nil"/>
              <w:bottom w:val="nil"/>
              <w:right w:val="nil"/>
            </w:tcBorders>
          </w:tcPr>
          <w:p w:rsidR="00B82E30" w:rsidRPr="007C6844" w:rsidRDefault="00B82E30" w:rsidP="0052180A">
            <w:pPr>
              <w:rPr>
                <w:rFonts w:ascii="宋体" w:hAnsi="宋体"/>
                <w:bCs/>
                <w:sz w:val="18"/>
                <w:szCs w:val="18"/>
              </w:rPr>
            </w:pPr>
          </w:p>
        </w:tc>
        <w:tc>
          <w:tcPr>
            <w:tcW w:w="792" w:type="dxa"/>
            <w:tcBorders>
              <w:top w:val="nil"/>
              <w:left w:val="nil"/>
              <w:bottom w:val="nil"/>
              <w:right w:val="nil"/>
            </w:tcBorders>
          </w:tcPr>
          <w:p w:rsidR="00B82E30" w:rsidRPr="007C6844" w:rsidRDefault="00B82E30" w:rsidP="0052180A">
            <w:pPr>
              <w:rPr>
                <w:rFonts w:ascii="宋体" w:hAnsi="宋体"/>
                <w:bCs/>
                <w:sz w:val="18"/>
                <w:szCs w:val="18"/>
              </w:rPr>
            </w:pPr>
          </w:p>
        </w:tc>
      </w:tr>
      <w:tr w:rsidR="00B82E30" w:rsidRPr="007C6844" w:rsidTr="0052180A">
        <w:tc>
          <w:tcPr>
            <w:tcW w:w="1728" w:type="dxa"/>
            <w:tcBorders>
              <w:top w:val="nil"/>
              <w:left w:val="nil"/>
              <w:bottom w:val="nil"/>
              <w:right w:val="single" w:sz="4" w:space="0" w:color="auto"/>
            </w:tcBorders>
          </w:tcPr>
          <w:p w:rsidR="00B82E30" w:rsidRPr="007C6844" w:rsidRDefault="00B82E30" w:rsidP="0052180A">
            <w:pPr>
              <w:ind w:firstLineChars="200" w:firstLine="360"/>
              <w:rPr>
                <w:rFonts w:ascii="宋体" w:hAnsi="宋体"/>
                <w:bCs/>
                <w:sz w:val="18"/>
                <w:szCs w:val="18"/>
              </w:rPr>
            </w:pPr>
            <w:r w:rsidRPr="007C6844">
              <w:rPr>
                <w:rFonts w:ascii="宋体" w:hAnsi="宋体" w:hint="eastAsia"/>
                <w:bCs/>
                <w:sz w:val="18"/>
                <w:szCs w:val="18"/>
              </w:rPr>
              <w:t>XX国家（地区）</w:t>
            </w:r>
          </w:p>
        </w:tc>
        <w:tc>
          <w:tcPr>
            <w:tcW w:w="1357" w:type="dxa"/>
            <w:tcBorders>
              <w:top w:val="nil"/>
              <w:left w:val="single" w:sz="4" w:space="0" w:color="auto"/>
              <w:bottom w:val="nil"/>
              <w:right w:val="nil"/>
            </w:tcBorders>
          </w:tcPr>
          <w:p w:rsidR="00B82E30" w:rsidRPr="007C6844" w:rsidRDefault="00B82E30" w:rsidP="0052180A">
            <w:pPr>
              <w:rPr>
                <w:rFonts w:ascii="宋体" w:hAnsi="宋体"/>
                <w:bCs/>
                <w:sz w:val="18"/>
                <w:szCs w:val="18"/>
              </w:rPr>
            </w:pPr>
          </w:p>
        </w:tc>
        <w:tc>
          <w:tcPr>
            <w:tcW w:w="992" w:type="dxa"/>
            <w:tcBorders>
              <w:top w:val="nil"/>
              <w:left w:val="nil"/>
              <w:bottom w:val="nil"/>
              <w:right w:val="nil"/>
            </w:tcBorders>
          </w:tcPr>
          <w:p w:rsidR="00B82E30" w:rsidRPr="007C6844" w:rsidRDefault="00B82E30" w:rsidP="0052180A">
            <w:pPr>
              <w:rPr>
                <w:rFonts w:ascii="宋体" w:hAnsi="宋体"/>
                <w:bCs/>
                <w:sz w:val="18"/>
                <w:szCs w:val="18"/>
              </w:rPr>
            </w:pPr>
          </w:p>
        </w:tc>
        <w:tc>
          <w:tcPr>
            <w:tcW w:w="891" w:type="dxa"/>
            <w:tcBorders>
              <w:top w:val="nil"/>
              <w:left w:val="nil"/>
              <w:bottom w:val="nil"/>
              <w:right w:val="nil"/>
            </w:tcBorders>
          </w:tcPr>
          <w:p w:rsidR="00B82E30" w:rsidRPr="007C6844" w:rsidRDefault="00B82E30" w:rsidP="0052180A">
            <w:pPr>
              <w:rPr>
                <w:rFonts w:ascii="宋体" w:hAnsi="宋体"/>
                <w:bCs/>
                <w:sz w:val="18"/>
                <w:szCs w:val="18"/>
              </w:rPr>
            </w:pPr>
          </w:p>
        </w:tc>
        <w:tc>
          <w:tcPr>
            <w:tcW w:w="900" w:type="dxa"/>
            <w:tcBorders>
              <w:top w:val="nil"/>
              <w:left w:val="nil"/>
              <w:bottom w:val="nil"/>
              <w:right w:val="nil"/>
            </w:tcBorders>
          </w:tcPr>
          <w:p w:rsidR="00B82E30" w:rsidRPr="007C6844" w:rsidRDefault="00B82E30" w:rsidP="0052180A">
            <w:pPr>
              <w:rPr>
                <w:rFonts w:ascii="宋体" w:hAnsi="宋体"/>
                <w:bCs/>
                <w:sz w:val="18"/>
                <w:szCs w:val="18"/>
              </w:rPr>
            </w:pPr>
          </w:p>
        </w:tc>
        <w:tc>
          <w:tcPr>
            <w:tcW w:w="903" w:type="dxa"/>
            <w:tcBorders>
              <w:top w:val="nil"/>
              <w:left w:val="nil"/>
              <w:bottom w:val="nil"/>
              <w:right w:val="nil"/>
            </w:tcBorders>
          </w:tcPr>
          <w:p w:rsidR="00B82E30" w:rsidRPr="007C6844" w:rsidRDefault="00B82E30" w:rsidP="0052180A">
            <w:pPr>
              <w:rPr>
                <w:rFonts w:ascii="宋体" w:hAnsi="宋体"/>
                <w:bCs/>
                <w:sz w:val="18"/>
                <w:szCs w:val="18"/>
              </w:rPr>
            </w:pPr>
          </w:p>
        </w:tc>
        <w:tc>
          <w:tcPr>
            <w:tcW w:w="1257" w:type="dxa"/>
            <w:tcBorders>
              <w:top w:val="nil"/>
              <w:left w:val="nil"/>
              <w:bottom w:val="nil"/>
              <w:right w:val="nil"/>
            </w:tcBorders>
          </w:tcPr>
          <w:p w:rsidR="00B82E30" w:rsidRPr="007C6844" w:rsidRDefault="00B82E30" w:rsidP="0052180A">
            <w:pPr>
              <w:rPr>
                <w:rFonts w:ascii="宋体" w:hAnsi="宋体"/>
                <w:bCs/>
                <w:sz w:val="18"/>
                <w:szCs w:val="18"/>
              </w:rPr>
            </w:pPr>
          </w:p>
        </w:tc>
        <w:tc>
          <w:tcPr>
            <w:tcW w:w="792" w:type="dxa"/>
            <w:tcBorders>
              <w:top w:val="nil"/>
              <w:left w:val="nil"/>
              <w:bottom w:val="nil"/>
              <w:right w:val="nil"/>
            </w:tcBorders>
          </w:tcPr>
          <w:p w:rsidR="00B82E30" w:rsidRPr="007C6844" w:rsidRDefault="00B82E30" w:rsidP="0052180A">
            <w:pPr>
              <w:rPr>
                <w:rFonts w:ascii="宋体" w:hAnsi="宋体"/>
                <w:bCs/>
                <w:sz w:val="18"/>
                <w:szCs w:val="18"/>
              </w:rPr>
            </w:pPr>
          </w:p>
        </w:tc>
      </w:tr>
      <w:tr w:rsidR="00B82E30" w:rsidRPr="007C6844" w:rsidTr="0052180A">
        <w:tc>
          <w:tcPr>
            <w:tcW w:w="1728" w:type="dxa"/>
            <w:tcBorders>
              <w:top w:val="nil"/>
              <w:left w:val="nil"/>
              <w:bottom w:val="nil"/>
              <w:right w:val="single" w:sz="4" w:space="0" w:color="auto"/>
            </w:tcBorders>
          </w:tcPr>
          <w:p w:rsidR="00B82E30" w:rsidRPr="007C6844" w:rsidRDefault="00B82E30" w:rsidP="0052180A">
            <w:pPr>
              <w:ind w:firstLineChars="350" w:firstLine="630"/>
              <w:rPr>
                <w:rFonts w:ascii="宋体" w:hAnsi="宋体"/>
                <w:bCs/>
                <w:sz w:val="18"/>
                <w:szCs w:val="18"/>
              </w:rPr>
            </w:pPr>
            <w:r w:rsidRPr="007C6844">
              <w:rPr>
                <w:rFonts w:ascii="宋体" w:hAnsi="宋体" w:hint="eastAsia"/>
                <w:bCs/>
                <w:sz w:val="18"/>
                <w:szCs w:val="18"/>
              </w:rPr>
              <w:t>XX</w:t>
            </w:r>
            <w:r>
              <w:rPr>
                <w:rFonts w:ascii="宋体" w:hAnsi="宋体" w:hint="eastAsia"/>
                <w:bCs/>
                <w:sz w:val="18"/>
                <w:szCs w:val="18"/>
              </w:rPr>
              <w:t>项目</w:t>
            </w:r>
          </w:p>
        </w:tc>
        <w:tc>
          <w:tcPr>
            <w:tcW w:w="1357" w:type="dxa"/>
            <w:tcBorders>
              <w:top w:val="nil"/>
              <w:left w:val="single" w:sz="4" w:space="0" w:color="auto"/>
              <w:bottom w:val="nil"/>
              <w:right w:val="nil"/>
            </w:tcBorders>
          </w:tcPr>
          <w:p w:rsidR="00B82E30" w:rsidRPr="007C6844" w:rsidRDefault="00B82E30" w:rsidP="0052180A">
            <w:pPr>
              <w:rPr>
                <w:rFonts w:ascii="宋体" w:hAnsi="宋体"/>
                <w:bCs/>
                <w:sz w:val="18"/>
                <w:szCs w:val="18"/>
              </w:rPr>
            </w:pPr>
          </w:p>
        </w:tc>
        <w:tc>
          <w:tcPr>
            <w:tcW w:w="992" w:type="dxa"/>
            <w:tcBorders>
              <w:top w:val="nil"/>
              <w:left w:val="nil"/>
              <w:bottom w:val="nil"/>
              <w:right w:val="nil"/>
            </w:tcBorders>
          </w:tcPr>
          <w:p w:rsidR="00B82E30" w:rsidRPr="007C6844" w:rsidRDefault="00B82E30" w:rsidP="0052180A">
            <w:pPr>
              <w:rPr>
                <w:rFonts w:ascii="宋体" w:hAnsi="宋体"/>
                <w:bCs/>
                <w:sz w:val="18"/>
                <w:szCs w:val="18"/>
              </w:rPr>
            </w:pPr>
          </w:p>
        </w:tc>
        <w:tc>
          <w:tcPr>
            <w:tcW w:w="891" w:type="dxa"/>
            <w:tcBorders>
              <w:top w:val="nil"/>
              <w:left w:val="nil"/>
              <w:bottom w:val="nil"/>
              <w:right w:val="nil"/>
            </w:tcBorders>
          </w:tcPr>
          <w:p w:rsidR="00B82E30" w:rsidRPr="007C6844" w:rsidRDefault="00B82E30" w:rsidP="0052180A">
            <w:pPr>
              <w:rPr>
                <w:rFonts w:ascii="宋体" w:hAnsi="宋体"/>
                <w:bCs/>
                <w:sz w:val="18"/>
                <w:szCs w:val="18"/>
              </w:rPr>
            </w:pPr>
          </w:p>
        </w:tc>
        <w:tc>
          <w:tcPr>
            <w:tcW w:w="900" w:type="dxa"/>
            <w:tcBorders>
              <w:top w:val="nil"/>
              <w:left w:val="nil"/>
              <w:bottom w:val="nil"/>
              <w:right w:val="nil"/>
            </w:tcBorders>
          </w:tcPr>
          <w:p w:rsidR="00B82E30" w:rsidRPr="007C6844" w:rsidRDefault="00B82E30" w:rsidP="0052180A">
            <w:pPr>
              <w:rPr>
                <w:rFonts w:ascii="宋体" w:hAnsi="宋体"/>
                <w:bCs/>
                <w:sz w:val="18"/>
                <w:szCs w:val="18"/>
              </w:rPr>
            </w:pPr>
          </w:p>
        </w:tc>
        <w:tc>
          <w:tcPr>
            <w:tcW w:w="903" w:type="dxa"/>
            <w:tcBorders>
              <w:top w:val="nil"/>
              <w:left w:val="nil"/>
              <w:bottom w:val="nil"/>
              <w:right w:val="nil"/>
            </w:tcBorders>
          </w:tcPr>
          <w:p w:rsidR="00B82E30" w:rsidRPr="007C6844" w:rsidRDefault="00B82E30" w:rsidP="0052180A">
            <w:pPr>
              <w:rPr>
                <w:rFonts w:ascii="宋体" w:hAnsi="宋体"/>
                <w:bCs/>
                <w:sz w:val="18"/>
                <w:szCs w:val="18"/>
              </w:rPr>
            </w:pPr>
          </w:p>
        </w:tc>
        <w:tc>
          <w:tcPr>
            <w:tcW w:w="1257" w:type="dxa"/>
            <w:tcBorders>
              <w:top w:val="nil"/>
              <w:left w:val="nil"/>
              <w:bottom w:val="nil"/>
              <w:right w:val="nil"/>
            </w:tcBorders>
          </w:tcPr>
          <w:p w:rsidR="00B82E30" w:rsidRPr="007C6844" w:rsidRDefault="00B82E30" w:rsidP="0052180A">
            <w:pPr>
              <w:rPr>
                <w:rFonts w:ascii="宋体" w:hAnsi="宋体"/>
                <w:bCs/>
                <w:sz w:val="18"/>
                <w:szCs w:val="18"/>
              </w:rPr>
            </w:pPr>
          </w:p>
        </w:tc>
        <w:tc>
          <w:tcPr>
            <w:tcW w:w="792" w:type="dxa"/>
            <w:tcBorders>
              <w:top w:val="nil"/>
              <w:left w:val="nil"/>
              <w:bottom w:val="nil"/>
              <w:right w:val="nil"/>
            </w:tcBorders>
          </w:tcPr>
          <w:p w:rsidR="00B82E30" w:rsidRPr="007C6844" w:rsidRDefault="00B82E30" w:rsidP="0052180A">
            <w:pPr>
              <w:rPr>
                <w:rFonts w:ascii="宋体" w:hAnsi="宋体"/>
                <w:bCs/>
                <w:sz w:val="18"/>
                <w:szCs w:val="18"/>
              </w:rPr>
            </w:pPr>
          </w:p>
        </w:tc>
      </w:tr>
      <w:tr w:rsidR="00B82E30" w:rsidRPr="007C6844" w:rsidTr="0052180A">
        <w:tc>
          <w:tcPr>
            <w:tcW w:w="1728" w:type="dxa"/>
            <w:tcBorders>
              <w:top w:val="nil"/>
              <w:left w:val="nil"/>
              <w:bottom w:val="nil"/>
              <w:right w:val="single" w:sz="4" w:space="0" w:color="auto"/>
            </w:tcBorders>
          </w:tcPr>
          <w:p w:rsidR="00B82E30" w:rsidRPr="007C6844" w:rsidRDefault="00B82E30" w:rsidP="0052180A">
            <w:pPr>
              <w:ind w:firstLineChars="350" w:firstLine="630"/>
              <w:rPr>
                <w:rFonts w:ascii="宋体" w:hAnsi="宋体"/>
                <w:bCs/>
                <w:sz w:val="18"/>
                <w:szCs w:val="18"/>
              </w:rPr>
            </w:pPr>
            <w:r w:rsidRPr="007C6844">
              <w:rPr>
                <w:rFonts w:ascii="宋体" w:hAnsi="宋体"/>
                <w:bCs/>
                <w:sz w:val="18"/>
                <w:szCs w:val="18"/>
              </w:rPr>
              <w:t>•</w:t>
            </w:r>
          </w:p>
        </w:tc>
        <w:tc>
          <w:tcPr>
            <w:tcW w:w="1357" w:type="dxa"/>
            <w:tcBorders>
              <w:top w:val="nil"/>
              <w:left w:val="single" w:sz="4" w:space="0" w:color="auto"/>
              <w:bottom w:val="nil"/>
              <w:right w:val="nil"/>
            </w:tcBorders>
          </w:tcPr>
          <w:p w:rsidR="00B82E30" w:rsidRPr="007C6844" w:rsidRDefault="00B82E30" w:rsidP="0052180A">
            <w:pPr>
              <w:rPr>
                <w:rFonts w:ascii="宋体" w:hAnsi="宋体"/>
                <w:bCs/>
                <w:sz w:val="18"/>
                <w:szCs w:val="18"/>
              </w:rPr>
            </w:pPr>
          </w:p>
        </w:tc>
        <w:tc>
          <w:tcPr>
            <w:tcW w:w="992" w:type="dxa"/>
            <w:tcBorders>
              <w:top w:val="nil"/>
              <w:left w:val="nil"/>
              <w:bottom w:val="nil"/>
              <w:right w:val="nil"/>
            </w:tcBorders>
          </w:tcPr>
          <w:p w:rsidR="00B82E30" w:rsidRPr="007C6844" w:rsidRDefault="00B82E30" w:rsidP="0052180A">
            <w:pPr>
              <w:rPr>
                <w:rFonts w:ascii="宋体" w:hAnsi="宋体"/>
                <w:bCs/>
                <w:sz w:val="18"/>
                <w:szCs w:val="18"/>
              </w:rPr>
            </w:pPr>
          </w:p>
        </w:tc>
        <w:tc>
          <w:tcPr>
            <w:tcW w:w="891" w:type="dxa"/>
            <w:tcBorders>
              <w:top w:val="nil"/>
              <w:left w:val="nil"/>
              <w:bottom w:val="nil"/>
              <w:right w:val="nil"/>
            </w:tcBorders>
          </w:tcPr>
          <w:p w:rsidR="00B82E30" w:rsidRPr="007C6844" w:rsidRDefault="00B82E30" w:rsidP="0052180A">
            <w:pPr>
              <w:rPr>
                <w:rFonts w:ascii="宋体" w:hAnsi="宋体"/>
                <w:bCs/>
                <w:sz w:val="18"/>
                <w:szCs w:val="18"/>
              </w:rPr>
            </w:pPr>
          </w:p>
        </w:tc>
        <w:tc>
          <w:tcPr>
            <w:tcW w:w="900" w:type="dxa"/>
            <w:tcBorders>
              <w:top w:val="nil"/>
              <w:left w:val="nil"/>
              <w:bottom w:val="nil"/>
              <w:right w:val="nil"/>
            </w:tcBorders>
          </w:tcPr>
          <w:p w:rsidR="00B82E30" w:rsidRPr="007C6844" w:rsidRDefault="00B82E30" w:rsidP="0052180A">
            <w:pPr>
              <w:rPr>
                <w:rFonts w:ascii="宋体" w:hAnsi="宋体"/>
                <w:bCs/>
                <w:sz w:val="18"/>
                <w:szCs w:val="18"/>
              </w:rPr>
            </w:pPr>
          </w:p>
        </w:tc>
        <w:tc>
          <w:tcPr>
            <w:tcW w:w="903" w:type="dxa"/>
            <w:tcBorders>
              <w:top w:val="nil"/>
              <w:left w:val="nil"/>
              <w:bottom w:val="nil"/>
              <w:right w:val="nil"/>
            </w:tcBorders>
          </w:tcPr>
          <w:p w:rsidR="00B82E30" w:rsidRPr="007C6844" w:rsidRDefault="00B82E30" w:rsidP="0052180A">
            <w:pPr>
              <w:rPr>
                <w:rFonts w:ascii="宋体" w:hAnsi="宋体"/>
                <w:bCs/>
                <w:sz w:val="18"/>
                <w:szCs w:val="18"/>
              </w:rPr>
            </w:pPr>
          </w:p>
        </w:tc>
        <w:tc>
          <w:tcPr>
            <w:tcW w:w="1257" w:type="dxa"/>
            <w:tcBorders>
              <w:top w:val="nil"/>
              <w:left w:val="nil"/>
              <w:bottom w:val="nil"/>
              <w:right w:val="nil"/>
            </w:tcBorders>
          </w:tcPr>
          <w:p w:rsidR="00B82E30" w:rsidRPr="007C6844" w:rsidRDefault="00B82E30" w:rsidP="0052180A">
            <w:pPr>
              <w:rPr>
                <w:rFonts w:ascii="宋体" w:hAnsi="宋体"/>
                <w:bCs/>
                <w:sz w:val="18"/>
                <w:szCs w:val="18"/>
              </w:rPr>
            </w:pPr>
          </w:p>
        </w:tc>
        <w:tc>
          <w:tcPr>
            <w:tcW w:w="792" w:type="dxa"/>
            <w:tcBorders>
              <w:top w:val="nil"/>
              <w:left w:val="nil"/>
              <w:bottom w:val="nil"/>
              <w:right w:val="nil"/>
            </w:tcBorders>
          </w:tcPr>
          <w:p w:rsidR="00B82E30" w:rsidRPr="007C6844" w:rsidRDefault="00B82E30" w:rsidP="0052180A">
            <w:pPr>
              <w:rPr>
                <w:rFonts w:ascii="宋体" w:hAnsi="宋体"/>
                <w:bCs/>
                <w:sz w:val="18"/>
                <w:szCs w:val="18"/>
              </w:rPr>
            </w:pPr>
          </w:p>
        </w:tc>
      </w:tr>
      <w:tr w:rsidR="00B82E30" w:rsidRPr="007C6844" w:rsidTr="0052180A">
        <w:tc>
          <w:tcPr>
            <w:tcW w:w="1728" w:type="dxa"/>
            <w:tcBorders>
              <w:top w:val="nil"/>
              <w:left w:val="nil"/>
              <w:right w:val="single" w:sz="4" w:space="0" w:color="auto"/>
            </w:tcBorders>
          </w:tcPr>
          <w:p w:rsidR="00B82E30" w:rsidRPr="007C6844" w:rsidRDefault="00B82E30" w:rsidP="0052180A">
            <w:pPr>
              <w:rPr>
                <w:rFonts w:ascii="宋体" w:hAnsi="宋体"/>
                <w:bCs/>
                <w:sz w:val="18"/>
                <w:szCs w:val="18"/>
              </w:rPr>
            </w:pPr>
            <w:r w:rsidRPr="007C6844">
              <w:rPr>
                <w:rFonts w:ascii="宋体" w:hAnsi="宋体" w:hint="eastAsia"/>
                <w:bCs/>
                <w:sz w:val="18"/>
                <w:szCs w:val="18"/>
              </w:rPr>
              <w:t xml:space="preserve">       </w:t>
            </w:r>
            <w:r w:rsidRPr="007C6844">
              <w:rPr>
                <w:rFonts w:ascii="宋体" w:hAnsi="宋体"/>
                <w:bCs/>
                <w:sz w:val="18"/>
                <w:szCs w:val="18"/>
              </w:rPr>
              <w:t>•</w:t>
            </w:r>
          </w:p>
        </w:tc>
        <w:tc>
          <w:tcPr>
            <w:tcW w:w="1357" w:type="dxa"/>
            <w:tcBorders>
              <w:top w:val="nil"/>
              <w:left w:val="single" w:sz="4" w:space="0" w:color="auto"/>
              <w:right w:val="nil"/>
            </w:tcBorders>
          </w:tcPr>
          <w:p w:rsidR="00B82E30" w:rsidRPr="007C6844" w:rsidRDefault="00B82E30" w:rsidP="0052180A">
            <w:pPr>
              <w:rPr>
                <w:rFonts w:ascii="宋体" w:hAnsi="宋体"/>
                <w:bCs/>
                <w:sz w:val="18"/>
                <w:szCs w:val="18"/>
              </w:rPr>
            </w:pPr>
          </w:p>
        </w:tc>
        <w:tc>
          <w:tcPr>
            <w:tcW w:w="992" w:type="dxa"/>
            <w:tcBorders>
              <w:top w:val="nil"/>
              <w:left w:val="nil"/>
              <w:right w:val="nil"/>
            </w:tcBorders>
          </w:tcPr>
          <w:p w:rsidR="00B82E30" w:rsidRPr="007C6844" w:rsidRDefault="00B82E30" w:rsidP="0052180A">
            <w:pPr>
              <w:rPr>
                <w:rFonts w:ascii="宋体" w:hAnsi="宋体"/>
                <w:bCs/>
                <w:sz w:val="18"/>
                <w:szCs w:val="18"/>
              </w:rPr>
            </w:pPr>
          </w:p>
        </w:tc>
        <w:tc>
          <w:tcPr>
            <w:tcW w:w="891" w:type="dxa"/>
            <w:tcBorders>
              <w:top w:val="nil"/>
              <w:left w:val="nil"/>
              <w:right w:val="nil"/>
            </w:tcBorders>
          </w:tcPr>
          <w:p w:rsidR="00B82E30" w:rsidRPr="007C6844" w:rsidRDefault="00B82E30" w:rsidP="0052180A">
            <w:pPr>
              <w:rPr>
                <w:rFonts w:ascii="宋体" w:hAnsi="宋体"/>
                <w:bCs/>
                <w:sz w:val="18"/>
                <w:szCs w:val="18"/>
              </w:rPr>
            </w:pPr>
          </w:p>
        </w:tc>
        <w:tc>
          <w:tcPr>
            <w:tcW w:w="900" w:type="dxa"/>
            <w:tcBorders>
              <w:top w:val="nil"/>
              <w:left w:val="nil"/>
              <w:right w:val="nil"/>
            </w:tcBorders>
          </w:tcPr>
          <w:p w:rsidR="00B82E30" w:rsidRPr="007C6844" w:rsidRDefault="00B82E30" w:rsidP="0052180A">
            <w:pPr>
              <w:rPr>
                <w:rFonts w:ascii="宋体" w:hAnsi="宋体"/>
                <w:bCs/>
                <w:sz w:val="18"/>
                <w:szCs w:val="18"/>
              </w:rPr>
            </w:pPr>
          </w:p>
        </w:tc>
        <w:tc>
          <w:tcPr>
            <w:tcW w:w="903" w:type="dxa"/>
            <w:tcBorders>
              <w:top w:val="nil"/>
              <w:left w:val="nil"/>
              <w:right w:val="nil"/>
            </w:tcBorders>
          </w:tcPr>
          <w:p w:rsidR="00B82E30" w:rsidRPr="007C6844" w:rsidRDefault="00B82E30" w:rsidP="0052180A">
            <w:pPr>
              <w:rPr>
                <w:rFonts w:ascii="宋体" w:hAnsi="宋体"/>
                <w:bCs/>
                <w:sz w:val="18"/>
                <w:szCs w:val="18"/>
              </w:rPr>
            </w:pPr>
          </w:p>
        </w:tc>
        <w:tc>
          <w:tcPr>
            <w:tcW w:w="1257" w:type="dxa"/>
            <w:tcBorders>
              <w:top w:val="nil"/>
              <w:left w:val="nil"/>
              <w:right w:val="nil"/>
            </w:tcBorders>
          </w:tcPr>
          <w:p w:rsidR="00B82E30" w:rsidRPr="007C6844" w:rsidRDefault="00B82E30" w:rsidP="0052180A">
            <w:pPr>
              <w:rPr>
                <w:rFonts w:ascii="宋体" w:hAnsi="宋体"/>
                <w:bCs/>
                <w:sz w:val="18"/>
                <w:szCs w:val="18"/>
              </w:rPr>
            </w:pPr>
          </w:p>
        </w:tc>
        <w:tc>
          <w:tcPr>
            <w:tcW w:w="792" w:type="dxa"/>
            <w:tcBorders>
              <w:top w:val="nil"/>
              <w:left w:val="nil"/>
              <w:right w:val="nil"/>
            </w:tcBorders>
          </w:tcPr>
          <w:p w:rsidR="00B82E30" w:rsidRPr="007C6844" w:rsidRDefault="00B82E30" w:rsidP="0052180A">
            <w:pPr>
              <w:rPr>
                <w:rFonts w:ascii="宋体" w:hAnsi="宋体"/>
                <w:bCs/>
                <w:sz w:val="18"/>
                <w:szCs w:val="18"/>
              </w:rPr>
            </w:pPr>
          </w:p>
        </w:tc>
      </w:tr>
    </w:tbl>
    <w:p w:rsidR="00B82E30" w:rsidRPr="007C6844" w:rsidRDefault="00B82E30" w:rsidP="00B82E30">
      <w:pPr>
        <w:rPr>
          <w:rFonts w:ascii="宋体" w:hAnsi="宋体"/>
          <w:bCs/>
          <w:sz w:val="18"/>
          <w:szCs w:val="18"/>
        </w:rPr>
      </w:pPr>
      <w:r w:rsidRPr="007C6844">
        <w:rPr>
          <w:rFonts w:ascii="宋体" w:hAnsi="宋体" w:hint="eastAsia"/>
          <w:bCs/>
          <w:sz w:val="18"/>
          <w:szCs w:val="18"/>
        </w:rPr>
        <w:t>统计负责人：               制表人：             联系电话：</w:t>
      </w:r>
      <w:r>
        <w:rPr>
          <w:rFonts w:ascii="宋体" w:hAnsi="宋体" w:hint="eastAsia"/>
          <w:bCs/>
          <w:sz w:val="18"/>
          <w:szCs w:val="18"/>
        </w:rPr>
        <w:t xml:space="preserve">              报出日期：20   年  月  日</w:t>
      </w:r>
    </w:p>
    <w:p w:rsidR="00B82E30" w:rsidRDefault="00B82E30" w:rsidP="00B82E30">
      <w:pPr>
        <w:widowControl/>
        <w:jc w:val="left"/>
        <w:rPr>
          <w:rFonts w:ascii="宋体" w:hAnsi="宋体"/>
          <w:bCs/>
          <w:sz w:val="18"/>
          <w:szCs w:val="18"/>
        </w:rPr>
      </w:pPr>
    </w:p>
    <w:p w:rsidR="00B82E30" w:rsidRPr="001640DA" w:rsidRDefault="00B82E30" w:rsidP="00B82E30">
      <w:pPr>
        <w:widowControl/>
        <w:jc w:val="left"/>
        <w:rPr>
          <w:rFonts w:ascii="宋体" w:hAnsi="宋体"/>
          <w:bCs/>
          <w:sz w:val="18"/>
          <w:szCs w:val="18"/>
        </w:rPr>
      </w:pPr>
      <w:r w:rsidRPr="007C6844">
        <w:rPr>
          <w:rFonts w:ascii="宋体" w:hAnsi="宋体" w:hint="eastAsia"/>
          <w:bCs/>
          <w:sz w:val="18"/>
          <w:szCs w:val="18"/>
        </w:rPr>
        <w:t>说明：1、本表综合反映报告月份企业</w:t>
      </w:r>
      <w:r>
        <w:rPr>
          <w:rFonts w:ascii="宋体" w:hAnsi="宋体" w:hint="eastAsia"/>
          <w:bCs/>
          <w:sz w:val="18"/>
          <w:szCs w:val="18"/>
        </w:rPr>
        <w:t>对外新签公路、铁路类交通运输工程项目</w:t>
      </w:r>
      <w:r w:rsidRPr="007C6844">
        <w:rPr>
          <w:rFonts w:ascii="宋体" w:hAnsi="宋体" w:hint="eastAsia"/>
          <w:bCs/>
          <w:sz w:val="18"/>
          <w:szCs w:val="18"/>
        </w:rPr>
        <w:t>的基本情况</w:t>
      </w:r>
      <w:r>
        <w:rPr>
          <w:rFonts w:ascii="宋体" w:hAnsi="宋体" w:hint="eastAsia"/>
          <w:bCs/>
          <w:sz w:val="18"/>
          <w:szCs w:val="18"/>
        </w:rPr>
        <w:t>，包括公路、铁路修复项目。由与国（境）外业主签订对外交通运输工程建设类承包工程合同的企业填报。</w:t>
      </w:r>
    </w:p>
    <w:p w:rsidR="00B82E30" w:rsidRDefault="00B82E30" w:rsidP="00B82E30">
      <w:pPr>
        <w:widowControl/>
        <w:ind w:firstLineChars="300" w:firstLine="540"/>
        <w:jc w:val="left"/>
        <w:rPr>
          <w:rFonts w:ascii="宋体" w:hAnsi="宋体"/>
          <w:bCs/>
          <w:sz w:val="18"/>
          <w:szCs w:val="18"/>
        </w:rPr>
      </w:pPr>
      <w:r w:rsidRPr="007C6844">
        <w:rPr>
          <w:rFonts w:ascii="宋体" w:hAnsi="宋体" w:hint="eastAsia"/>
          <w:bCs/>
          <w:sz w:val="18"/>
          <w:szCs w:val="18"/>
        </w:rPr>
        <w:t>2、本表</w:t>
      </w:r>
      <w:r>
        <w:rPr>
          <w:rFonts w:ascii="宋体" w:hAnsi="宋体" w:hint="eastAsia"/>
          <w:bCs/>
          <w:sz w:val="18"/>
          <w:szCs w:val="18"/>
        </w:rPr>
        <w:t>由</w:t>
      </w:r>
      <w:r w:rsidRPr="007C6844">
        <w:rPr>
          <w:rFonts w:ascii="宋体" w:hAnsi="宋体" w:hint="eastAsia"/>
          <w:bCs/>
          <w:sz w:val="18"/>
          <w:szCs w:val="18"/>
        </w:rPr>
        <w:t>企业</w:t>
      </w:r>
      <w:r>
        <w:rPr>
          <w:rFonts w:ascii="宋体" w:hAnsi="宋体" w:hint="eastAsia"/>
          <w:bCs/>
          <w:sz w:val="18"/>
          <w:szCs w:val="18"/>
        </w:rPr>
        <w:t>于</w:t>
      </w:r>
      <w:r w:rsidRPr="007C6844">
        <w:rPr>
          <w:rFonts w:ascii="宋体" w:hAnsi="宋体" w:hint="eastAsia"/>
          <w:bCs/>
          <w:sz w:val="18"/>
          <w:szCs w:val="18"/>
        </w:rPr>
        <w:t>月后</w:t>
      </w:r>
      <w:r>
        <w:rPr>
          <w:rFonts w:ascii="宋体" w:hAnsi="宋体" w:hint="eastAsia"/>
          <w:bCs/>
          <w:sz w:val="18"/>
          <w:szCs w:val="18"/>
        </w:rPr>
        <w:t>10</w:t>
      </w:r>
      <w:r w:rsidRPr="007C6844">
        <w:rPr>
          <w:rFonts w:ascii="宋体" w:hAnsi="宋体" w:hint="eastAsia"/>
          <w:bCs/>
          <w:sz w:val="18"/>
          <w:szCs w:val="18"/>
        </w:rPr>
        <w:t>日内通过网络传输报送。</w:t>
      </w:r>
      <w:r>
        <w:rPr>
          <w:rFonts w:ascii="宋体" w:hAnsi="宋体" w:hint="eastAsia"/>
          <w:bCs/>
          <w:sz w:val="18"/>
          <w:szCs w:val="18"/>
        </w:rPr>
        <w:t xml:space="preserve"> </w:t>
      </w:r>
    </w:p>
    <w:p w:rsidR="00B82E30" w:rsidRDefault="00B82E30" w:rsidP="00B82E30">
      <w:pPr>
        <w:widowControl/>
        <w:ind w:firstLineChars="300" w:firstLine="540"/>
        <w:jc w:val="left"/>
        <w:rPr>
          <w:rFonts w:ascii="宋体" w:hAnsi="宋体"/>
          <w:bCs/>
          <w:sz w:val="18"/>
          <w:szCs w:val="18"/>
        </w:rPr>
      </w:pPr>
      <w:r>
        <w:rPr>
          <w:rFonts w:ascii="宋体" w:hAnsi="宋体" w:hint="eastAsia"/>
          <w:bCs/>
          <w:sz w:val="18"/>
          <w:szCs w:val="18"/>
        </w:rPr>
        <w:t>3、项目明细分类：公路项目分为高速公路和普通公路；铁路项目分为高速铁路、普速铁路、城市轨道（包括轻轨和地铁）。</w:t>
      </w:r>
    </w:p>
    <w:p w:rsidR="00B82E30" w:rsidRDefault="00B82E30" w:rsidP="00B82E30">
      <w:pPr>
        <w:widowControl/>
        <w:ind w:firstLineChars="300" w:firstLine="540"/>
        <w:jc w:val="left"/>
        <w:rPr>
          <w:rFonts w:ascii="宋体" w:hAnsi="宋体"/>
          <w:bCs/>
          <w:sz w:val="18"/>
          <w:szCs w:val="18"/>
        </w:rPr>
      </w:pPr>
    </w:p>
    <w:p w:rsidR="00B82E30" w:rsidRDefault="00B82E30" w:rsidP="00B82E30">
      <w:pPr>
        <w:widowControl/>
        <w:ind w:firstLineChars="300" w:firstLine="540"/>
        <w:jc w:val="left"/>
        <w:rPr>
          <w:rFonts w:ascii="宋体" w:hAnsi="宋体"/>
          <w:bCs/>
          <w:sz w:val="18"/>
          <w:szCs w:val="18"/>
        </w:rPr>
      </w:pPr>
    </w:p>
    <w:p w:rsidR="00B82E30" w:rsidRDefault="00B82E30" w:rsidP="00B82E30">
      <w:pPr>
        <w:widowControl/>
        <w:ind w:firstLineChars="450" w:firstLine="810"/>
        <w:jc w:val="left"/>
        <w:rPr>
          <w:rFonts w:ascii="宋体" w:hAnsi="宋体"/>
          <w:bCs/>
          <w:sz w:val="18"/>
          <w:szCs w:val="18"/>
        </w:rPr>
      </w:pPr>
    </w:p>
    <w:p w:rsidR="00B82E30" w:rsidRDefault="00B82E30" w:rsidP="00B82E30">
      <w:pPr>
        <w:widowControl/>
        <w:ind w:firstLineChars="450" w:firstLine="810"/>
        <w:jc w:val="left"/>
        <w:rPr>
          <w:rFonts w:ascii="宋体" w:hAnsi="宋体"/>
          <w:bCs/>
          <w:sz w:val="18"/>
          <w:szCs w:val="18"/>
        </w:rPr>
      </w:pPr>
    </w:p>
    <w:p w:rsidR="00B82E30" w:rsidRDefault="00B82E30" w:rsidP="00B82E30">
      <w:pPr>
        <w:widowControl/>
        <w:ind w:firstLineChars="450" w:firstLine="810"/>
        <w:jc w:val="left"/>
        <w:rPr>
          <w:rFonts w:ascii="宋体" w:hAnsi="宋体"/>
          <w:bCs/>
          <w:sz w:val="18"/>
          <w:szCs w:val="18"/>
        </w:rPr>
      </w:pPr>
    </w:p>
    <w:p w:rsidR="00B82E30" w:rsidRDefault="00B82E30" w:rsidP="00B82E30">
      <w:pPr>
        <w:widowControl/>
        <w:ind w:firstLineChars="450" w:firstLine="810"/>
        <w:jc w:val="left"/>
        <w:rPr>
          <w:rFonts w:ascii="宋体" w:hAnsi="宋体"/>
          <w:bCs/>
          <w:sz w:val="18"/>
          <w:szCs w:val="18"/>
        </w:rPr>
      </w:pPr>
    </w:p>
    <w:p w:rsidR="00B82E30" w:rsidRDefault="00B82E30" w:rsidP="00B82E30">
      <w:pPr>
        <w:widowControl/>
        <w:ind w:firstLineChars="450" w:firstLine="810"/>
        <w:jc w:val="left"/>
        <w:rPr>
          <w:rFonts w:ascii="宋体" w:hAnsi="宋体"/>
          <w:bCs/>
          <w:sz w:val="18"/>
          <w:szCs w:val="18"/>
        </w:rPr>
      </w:pPr>
    </w:p>
    <w:p w:rsidR="00B82E30" w:rsidRDefault="00B82E30" w:rsidP="00B82E30">
      <w:pPr>
        <w:jc w:val="center"/>
        <w:rPr>
          <w:rFonts w:ascii="宋体" w:hAnsi="宋体"/>
          <w:b/>
          <w:sz w:val="32"/>
          <w:szCs w:val="32"/>
        </w:rPr>
      </w:pPr>
      <w:r>
        <w:rPr>
          <w:rFonts w:ascii="宋体" w:hAnsi="宋体"/>
          <w:b/>
          <w:sz w:val="32"/>
          <w:szCs w:val="32"/>
        </w:rPr>
        <w:br w:type="page"/>
      </w:r>
      <w:r>
        <w:rPr>
          <w:rFonts w:ascii="宋体" w:hAnsi="宋体" w:hint="eastAsia"/>
          <w:b/>
          <w:sz w:val="32"/>
          <w:szCs w:val="32"/>
        </w:rPr>
        <w:lastRenderedPageBreak/>
        <w:t>新签电力工程建设</w:t>
      </w:r>
      <w:r w:rsidRPr="00631B4A">
        <w:rPr>
          <w:rFonts w:ascii="宋体" w:hAnsi="宋体" w:hint="eastAsia"/>
          <w:b/>
          <w:sz w:val="32"/>
          <w:szCs w:val="32"/>
        </w:rPr>
        <w:t>项目</w:t>
      </w:r>
      <w:r>
        <w:rPr>
          <w:rFonts w:ascii="宋体" w:hAnsi="宋体" w:hint="eastAsia"/>
          <w:b/>
          <w:sz w:val="32"/>
          <w:szCs w:val="32"/>
        </w:rPr>
        <w:t>明细</w:t>
      </w:r>
    </w:p>
    <w:p w:rsidR="00B82E30" w:rsidRPr="006E475E" w:rsidRDefault="00B82E30" w:rsidP="00B82E30">
      <w:pPr>
        <w:jc w:val="center"/>
        <w:rPr>
          <w:rFonts w:ascii="宋体" w:hAnsi="宋体"/>
          <w:b/>
          <w:szCs w:val="21"/>
        </w:rPr>
      </w:pPr>
    </w:p>
    <w:tbl>
      <w:tblPr>
        <w:tblW w:w="9960" w:type="dxa"/>
        <w:tblInd w:w="93" w:type="dxa"/>
        <w:tblLook w:val="04A0"/>
      </w:tblPr>
      <w:tblGrid>
        <w:gridCol w:w="5500"/>
        <w:gridCol w:w="4460"/>
      </w:tblGrid>
      <w:tr w:rsidR="00B82E30" w:rsidRPr="006E475E" w:rsidTr="0052180A">
        <w:trPr>
          <w:trHeight w:val="270"/>
        </w:trPr>
        <w:tc>
          <w:tcPr>
            <w:tcW w:w="5500" w:type="dxa"/>
            <w:tcBorders>
              <w:top w:val="nil"/>
              <w:left w:val="nil"/>
              <w:bottom w:val="nil"/>
              <w:right w:val="nil"/>
            </w:tcBorders>
            <w:shd w:val="clear" w:color="auto" w:fill="auto"/>
            <w:noWrap/>
            <w:vAlign w:val="bottom"/>
            <w:hideMark/>
          </w:tcPr>
          <w:p w:rsidR="00B82E30" w:rsidRPr="006E475E" w:rsidRDefault="00B82E30" w:rsidP="0052180A">
            <w:pPr>
              <w:widowControl/>
              <w:jc w:val="left"/>
              <w:rPr>
                <w:rFonts w:ascii="宋体" w:hAnsi="宋体" w:cs="宋体"/>
                <w:color w:val="000000"/>
                <w:kern w:val="0"/>
                <w:sz w:val="18"/>
                <w:szCs w:val="18"/>
              </w:rPr>
            </w:pPr>
          </w:p>
        </w:tc>
        <w:tc>
          <w:tcPr>
            <w:tcW w:w="4460" w:type="dxa"/>
            <w:tcBorders>
              <w:top w:val="nil"/>
              <w:left w:val="nil"/>
              <w:bottom w:val="nil"/>
              <w:right w:val="nil"/>
            </w:tcBorders>
            <w:shd w:val="clear" w:color="auto" w:fill="auto"/>
            <w:noWrap/>
            <w:vAlign w:val="bottom"/>
            <w:hideMark/>
          </w:tcPr>
          <w:p w:rsidR="00B82E30" w:rsidRPr="006E475E" w:rsidRDefault="00B82E30" w:rsidP="0052180A">
            <w:pPr>
              <w:widowControl/>
              <w:jc w:val="left"/>
              <w:rPr>
                <w:rFonts w:ascii="宋体" w:hAnsi="宋体" w:cs="宋体"/>
                <w:color w:val="000000"/>
                <w:kern w:val="0"/>
                <w:sz w:val="18"/>
                <w:szCs w:val="18"/>
              </w:rPr>
            </w:pPr>
            <w:r w:rsidRPr="006E475E">
              <w:rPr>
                <w:rFonts w:ascii="宋体" w:hAnsi="宋体" w:cs="宋体" w:hint="eastAsia"/>
                <w:color w:val="000000"/>
                <w:kern w:val="0"/>
                <w:sz w:val="18"/>
                <w:szCs w:val="18"/>
              </w:rPr>
              <w:t>表</w:t>
            </w:r>
            <w:r w:rsidRPr="006E475E">
              <w:rPr>
                <w:rFonts w:ascii="宋体" w:hAnsi="宋体" w:cs="宋体" w:hint="eastAsia"/>
                <w:color w:val="FFFFFF"/>
                <w:kern w:val="0"/>
                <w:sz w:val="18"/>
                <w:szCs w:val="18"/>
              </w:rPr>
              <w:t>表号</w:t>
            </w:r>
            <w:r w:rsidRPr="006E475E">
              <w:rPr>
                <w:rFonts w:ascii="宋体" w:hAnsi="宋体" w:cs="宋体" w:hint="eastAsia"/>
                <w:color w:val="000000"/>
                <w:kern w:val="0"/>
                <w:sz w:val="18"/>
                <w:szCs w:val="18"/>
              </w:rPr>
              <w:t>号：CB4</w:t>
            </w:r>
          </w:p>
        </w:tc>
      </w:tr>
      <w:tr w:rsidR="00B82E30" w:rsidRPr="006E475E" w:rsidTr="0052180A">
        <w:trPr>
          <w:trHeight w:val="270"/>
        </w:trPr>
        <w:tc>
          <w:tcPr>
            <w:tcW w:w="5500" w:type="dxa"/>
            <w:tcBorders>
              <w:top w:val="nil"/>
              <w:left w:val="nil"/>
              <w:bottom w:val="nil"/>
              <w:right w:val="nil"/>
            </w:tcBorders>
            <w:shd w:val="clear" w:color="auto" w:fill="auto"/>
            <w:noWrap/>
            <w:vAlign w:val="bottom"/>
            <w:hideMark/>
          </w:tcPr>
          <w:p w:rsidR="00B82E30" w:rsidRPr="006E475E" w:rsidRDefault="00B82E30" w:rsidP="0052180A">
            <w:pPr>
              <w:widowControl/>
              <w:jc w:val="left"/>
              <w:rPr>
                <w:rFonts w:ascii="宋体" w:hAnsi="宋体" w:cs="宋体"/>
                <w:color w:val="000000"/>
                <w:kern w:val="0"/>
                <w:sz w:val="18"/>
                <w:szCs w:val="18"/>
              </w:rPr>
            </w:pPr>
          </w:p>
        </w:tc>
        <w:tc>
          <w:tcPr>
            <w:tcW w:w="4460" w:type="dxa"/>
            <w:tcBorders>
              <w:top w:val="nil"/>
              <w:left w:val="nil"/>
              <w:bottom w:val="nil"/>
              <w:right w:val="nil"/>
            </w:tcBorders>
            <w:shd w:val="clear" w:color="auto" w:fill="auto"/>
            <w:noWrap/>
            <w:vAlign w:val="bottom"/>
            <w:hideMark/>
          </w:tcPr>
          <w:p w:rsidR="00B82E30" w:rsidRPr="006E475E" w:rsidRDefault="00B82E30" w:rsidP="0052180A">
            <w:pPr>
              <w:widowControl/>
              <w:jc w:val="left"/>
              <w:rPr>
                <w:rFonts w:ascii="宋体" w:hAnsi="宋体" w:cs="宋体"/>
                <w:color w:val="000000"/>
                <w:kern w:val="0"/>
                <w:sz w:val="18"/>
                <w:szCs w:val="18"/>
              </w:rPr>
            </w:pPr>
            <w:r w:rsidRPr="006E475E">
              <w:rPr>
                <w:rFonts w:ascii="宋体" w:hAnsi="宋体" w:cs="宋体" w:hint="eastAsia"/>
                <w:color w:val="000000"/>
                <w:kern w:val="0"/>
                <w:sz w:val="18"/>
                <w:szCs w:val="18"/>
              </w:rPr>
              <w:t>制定机关：商务部</w:t>
            </w:r>
          </w:p>
        </w:tc>
      </w:tr>
      <w:tr w:rsidR="00B82E30" w:rsidRPr="006E475E" w:rsidTr="0052180A">
        <w:trPr>
          <w:trHeight w:val="270"/>
        </w:trPr>
        <w:tc>
          <w:tcPr>
            <w:tcW w:w="5500" w:type="dxa"/>
            <w:tcBorders>
              <w:top w:val="nil"/>
              <w:left w:val="nil"/>
              <w:bottom w:val="nil"/>
              <w:right w:val="nil"/>
            </w:tcBorders>
            <w:shd w:val="clear" w:color="auto" w:fill="auto"/>
            <w:noWrap/>
            <w:vAlign w:val="bottom"/>
            <w:hideMark/>
          </w:tcPr>
          <w:p w:rsidR="00B82E30" w:rsidRPr="006E475E" w:rsidRDefault="00B82E30" w:rsidP="0052180A">
            <w:pPr>
              <w:widowControl/>
              <w:jc w:val="left"/>
              <w:rPr>
                <w:rFonts w:ascii="宋体" w:hAnsi="宋体" w:cs="宋体"/>
                <w:color w:val="000000"/>
                <w:kern w:val="0"/>
                <w:sz w:val="18"/>
                <w:szCs w:val="18"/>
              </w:rPr>
            </w:pPr>
          </w:p>
        </w:tc>
        <w:tc>
          <w:tcPr>
            <w:tcW w:w="4460" w:type="dxa"/>
            <w:tcBorders>
              <w:top w:val="nil"/>
              <w:left w:val="nil"/>
              <w:bottom w:val="nil"/>
              <w:right w:val="nil"/>
            </w:tcBorders>
            <w:shd w:val="clear" w:color="auto" w:fill="auto"/>
            <w:noWrap/>
            <w:vAlign w:val="bottom"/>
            <w:hideMark/>
          </w:tcPr>
          <w:p w:rsidR="00B82E30" w:rsidRPr="006E475E" w:rsidRDefault="00B82E30" w:rsidP="0052180A">
            <w:pPr>
              <w:widowControl/>
              <w:jc w:val="left"/>
              <w:rPr>
                <w:rFonts w:ascii="宋体" w:hAnsi="宋体" w:cs="宋体"/>
                <w:color w:val="000000"/>
                <w:kern w:val="0"/>
                <w:sz w:val="18"/>
                <w:szCs w:val="18"/>
              </w:rPr>
            </w:pPr>
            <w:r w:rsidRPr="006E475E">
              <w:rPr>
                <w:rFonts w:ascii="宋体" w:hAnsi="宋体" w:cs="宋体" w:hint="eastAsia"/>
                <w:color w:val="000000"/>
                <w:kern w:val="0"/>
                <w:sz w:val="18"/>
                <w:szCs w:val="18"/>
              </w:rPr>
              <w:t>批准机关：国家统计局</w:t>
            </w:r>
          </w:p>
        </w:tc>
      </w:tr>
      <w:tr w:rsidR="00B82E30" w:rsidRPr="006E475E" w:rsidTr="0052180A">
        <w:trPr>
          <w:trHeight w:val="270"/>
        </w:trPr>
        <w:tc>
          <w:tcPr>
            <w:tcW w:w="5500" w:type="dxa"/>
            <w:tcBorders>
              <w:top w:val="nil"/>
              <w:left w:val="nil"/>
              <w:bottom w:val="nil"/>
              <w:right w:val="nil"/>
            </w:tcBorders>
            <w:shd w:val="clear" w:color="auto" w:fill="auto"/>
            <w:noWrap/>
            <w:vAlign w:val="bottom"/>
            <w:hideMark/>
          </w:tcPr>
          <w:p w:rsidR="00B82E30" w:rsidRPr="006E475E" w:rsidRDefault="00B82E30" w:rsidP="0052180A">
            <w:pPr>
              <w:widowControl/>
              <w:jc w:val="left"/>
              <w:rPr>
                <w:rFonts w:ascii="宋体" w:hAnsi="宋体" w:cs="宋体"/>
                <w:color w:val="000000"/>
                <w:kern w:val="0"/>
                <w:sz w:val="18"/>
                <w:szCs w:val="18"/>
              </w:rPr>
            </w:pPr>
            <w:r w:rsidRPr="006E475E">
              <w:rPr>
                <w:rFonts w:ascii="宋体" w:hAnsi="宋体" w:cs="宋体" w:hint="eastAsia"/>
                <w:color w:val="000000"/>
                <w:kern w:val="0"/>
                <w:sz w:val="18"/>
                <w:szCs w:val="18"/>
              </w:rPr>
              <w:t>企业名称：</w:t>
            </w:r>
          </w:p>
        </w:tc>
        <w:tc>
          <w:tcPr>
            <w:tcW w:w="4460" w:type="dxa"/>
            <w:tcBorders>
              <w:top w:val="nil"/>
              <w:left w:val="nil"/>
              <w:bottom w:val="nil"/>
              <w:right w:val="nil"/>
            </w:tcBorders>
            <w:shd w:val="clear" w:color="auto" w:fill="auto"/>
            <w:noWrap/>
            <w:vAlign w:val="bottom"/>
            <w:hideMark/>
          </w:tcPr>
          <w:p w:rsidR="00B82E30" w:rsidRPr="006E475E" w:rsidRDefault="00B82E30" w:rsidP="0052180A">
            <w:pPr>
              <w:widowControl/>
              <w:jc w:val="left"/>
              <w:rPr>
                <w:rFonts w:ascii="宋体" w:hAnsi="宋体" w:cs="宋体"/>
                <w:color w:val="000000"/>
                <w:kern w:val="0"/>
                <w:sz w:val="18"/>
                <w:szCs w:val="18"/>
              </w:rPr>
            </w:pPr>
            <w:r w:rsidRPr="006E475E">
              <w:rPr>
                <w:rFonts w:ascii="宋体" w:hAnsi="宋体" w:cs="宋体" w:hint="eastAsia"/>
                <w:color w:val="000000"/>
                <w:kern w:val="0"/>
                <w:sz w:val="18"/>
                <w:szCs w:val="18"/>
              </w:rPr>
              <w:t>批准文号：</w:t>
            </w:r>
            <w:r w:rsidRPr="007D7886">
              <w:rPr>
                <w:rFonts w:ascii="宋体" w:hAnsi="宋体" w:cs="宋体" w:hint="eastAsia"/>
                <w:color w:val="000000"/>
                <w:kern w:val="0"/>
                <w:sz w:val="18"/>
                <w:szCs w:val="18"/>
              </w:rPr>
              <w:t>国统制〔2016〕179号</w:t>
            </w:r>
          </w:p>
        </w:tc>
      </w:tr>
      <w:tr w:rsidR="00B82E30" w:rsidRPr="006E475E" w:rsidTr="0052180A">
        <w:trPr>
          <w:trHeight w:val="270"/>
        </w:trPr>
        <w:tc>
          <w:tcPr>
            <w:tcW w:w="5500" w:type="dxa"/>
            <w:tcBorders>
              <w:top w:val="nil"/>
              <w:left w:val="nil"/>
              <w:bottom w:val="nil"/>
              <w:right w:val="nil"/>
            </w:tcBorders>
            <w:shd w:val="clear" w:color="auto" w:fill="auto"/>
            <w:noWrap/>
            <w:vAlign w:val="bottom"/>
            <w:hideMark/>
          </w:tcPr>
          <w:p w:rsidR="00B82E30" w:rsidRPr="006E475E" w:rsidRDefault="00B82E30" w:rsidP="0052180A">
            <w:pPr>
              <w:widowControl/>
              <w:jc w:val="left"/>
              <w:rPr>
                <w:rFonts w:ascii="宋体" w:hAnsi="宋体" w:cs="宋体"/>
                <w:color w:val="000000"/>
                <w:kern w:val="0"/>
                <w:sz w:val="18"/>
                <w:szCs w:val="18"/>
              </w:rPr>
            </w:pPr>
            <w:r>
              <w:rPr>
                <w:rFonts w:ascii="宋体" w:hAnsi="宋体" w:cs="宋体" w:hint="eastAsia"/>
                <w:color w:val="000000"/>
                <w:kern w:val="0"/>
                <w:sz w:val="18"/>
                <w:szCs w:val="18"/>
              </w:rPr>
              <w:t>统一社会信用代码：□□□□□□□□□□□□□□□□□</w:t>
            </w:r>
            <w:r w:rsidRPr="006E475E">
              <w:rPr>
                <w:rFonts w:ascii="宋体" w:hAnsi="宋体" w:cs="宋体" w:hint="eastAsia"/>
                <w:color w:val="000000"/>
                <w:kern w:val="0"/>
                <w:sz w:val="18"/>
                <w:szCs w:val="18"/>
              </w:rPr>
              <w:t>□</w:t>
            </w:r>
          </w:p>
        </w:tc>
        <w:tc>
          <w:tcPr>
            <w:tcW w:w="4460" w:type="dxa"/>
            <w:tcBorders>
              <w:top w:val="nil"/>
              <w:left w:val="nil"/>
              <w:bottom w:val="nil"/>
              <w:right w:val="nil"/>
            </w:tcBorders>
            <w:shd w:val="clear" w:color="auto" w:fill="auto"/>
            <w:noWrap/>
            <w:vAlign w:val="bottom"/>
            <w:hideMark/>
          </w:tcPr>
          <w:p w:rsidR="00B82E30" w:rsidRPr="006E475E" w:rsidRDefault="00B82E30" w:rsidP="0052180A">
            <w:pPr>
              <w:widowControl/>
              <w:jc w:val="left"/>
              <w:rPr>
                <w:rFonts w:ascii="宋体" w:hAnsi="宋体" w:cs="宋体"/>
                <w:color w:val="000000"/>
                <w:kern w:val="0"/>
                <w:sz w:val="18"/>
                <w:szCs w:val="18"/>
              </w:rPr>
            </w:pPr>
            <w:r w:rsidRPr="006E475E">
              <w:rPr>
                <w:rFonts w:ascii="宋体" w:hAnsi="宋体" w:cs="宋体" w:hint="eastAsia"/>
                <w:color w:val="000000"/>
                <w:kern w:val="0"/>
                <w:sz w:val="18"/>
                <w:szCs w:val="18"/>
              </w:rPr>
              <w:t>有效期限：2018年12月</w:t>
            </w:r>
          </w:p>
        </w:tc>
      </w:tr>
      <w:tr w:rsidR="00B82E30" w:rsidRPr="006E475E" w:rsidTr="0052180A">
        <w:trPr>
          <w:trHeight w:val="270"/>
        </w:trPr>
        <w:tc>
          <w:tcPr>
            <w:tcW w:w="5500" w:type="dxa"/>
            <w:tcBorders>
              <w:top w:val="nil"/>
              <w:left w:val="nil"/>
              <w:bottom w:val="nil"/>
              <w:right w:val="nil"/>
            </w:tcBorders>
            <w:shd w:val="clear" w:color="auto" w:fill="auto"/>
            <w:noWrap/>
            <w:vAlign w:val="bottom"/>
            <w:hideMark/>
          </w:tcPr>
          <w:p w:rsidR="00B82E30" w:rsidRPr="006E475E" w:rsidRDefault="00B82E30" w:rsidP="0052180A">
            <w:pPr>
              <w:widowControl/>
              <w:jc w:val="left"/>
              <w:rPr>
                <w:rFonts w:ascii="宋体" w:hAnsi="宋体" w:cs="宋体"/>
                <w:color w:val="000000"/>
                <w:kern w:val="0"/>
                <w:sz w:val="18"/>
                <w:szCs w:val="18"/>
              </w:rPr>
            </w:pPr>
            <w:r w:rsidRPr="006E475E">
              <w:rPr>
                <w:rFonts w:ascii="宋体" w:hAnsi="宋体" w:cs="宋体" w:hint="eastAsia"/>
                <w:color w:val="000000"/>
                <w:kern w:val="0"/>
                <w:sz w:val="18"/>
                <w:szCs w:val="18"/>
              </w:rPr>
              <w:t>企业性质：</w:t>
            </w:r>
            <w:r w:rsidRPr="009E2C06">
              <w:rPr>
                <w:rFonts w:ascii="宋体" w:hAnsi="宋体" w:cs="宋体" w:hint="eastAsia"/>
                <w:color w:val="000000"/>
                <w:kern w:val="0"/>
                <w:sz w:val="18"/>
                <w:szCs w:val="18"/>
              </w:rPr>
              <w:t>□</w:t>
            </w:r>
            <w:r>
              <w:rPr>
                <w:rFonts w:ascii="宋体" w:hAnsi="宋体" w:cs="宋体" w:hint="eastAsia"/>
                <w:color w:val="000000"/>
                <w:kern w:val="0"/>
                <w:sz w:val="18"/>
                <w:szCs w:val="18"/>
              </w:rPr>
              <w:t>（填1或2，1是公有控股经济，2是非公有控股经济）</w:t>
            </w:r>
          </w:p>
        </w:tc>
        <w:tc>
          <w:tcPr>
            <w:tcW w:w="4460" w:type="dxa"/>
            <w:tcBorders>
              <w:top w:val="nil"/>
              <w:left w:val="nil"/>
              <w:bottom w:val="nil"/>
              <w:right w:val="nil"/>
            </w:tcBorders>
            <w:shd w:val="clear" w:color="auto" w:fill="auto"/>
            <w:noWrap/>
            <w:vAlign w:val="bottom"/>
            <w:hideMark/>
          </w:tcPr>
          <w:p w:rsidR="00B82E30" w:rsidRPr="006E475E" w:rsidRDefault="00B82E30" w:rsidP="0052180A">
            <w:pPr>
              <w:widowControl/>
              <w:jc w:val="left"/>
              <w:rPr>
                <w:rFonts w:ascii="宋体" w:hAnsi="宋体" w:cs="宋体"/>
                <w:color w:val="000000"/>
                <w:kern w:val="0"/>
                <w:sz w:val="18"/>
                <w:szCs w:val="18"/>
              </w:rPr>
            </w:pPr>
            <w:r>
              <w:rPr>
                <w:rFonts w:ascii="宋体" w:hAnsi="宋体" w:cs="宋体" w:hint="eastAsia"/>
                <w:color w:val="000000"/>
                <w:kern w:val="0"/>
                <w:sz w:val="18"/>
                <w:szCs w:val="18"/>
              </w:rPr>
              <w:t>计量单位</w:t>
            </w:r>
            <w:r w:rsidRPr="006E475E">
              <w:rPr>
                <w:rFonts w:ascii="宋体" w:hAnsi="宋体" w:cs="宋体" w:hint="eastAsia"/>
                <w:color w:val="000000"/>
                <w:kern w:val="0"/>
                <w:sz w:val="18"/>
                <w:szCs w:val="18"/>
              </w:rPr>
              <w:t>：万美元、万千瓦、人</w:t>
            </w:r>
          </w:p>
        </w:tc>
      </w:tr>
    </w:tbl>
    <w:p w:rsidR="00B82E30" w:rsidRPr="007C6844" w:rsidRDefault="00B82E30" w:rsidP="00B82E30">
      <w:pPr>
        <w:ind w:right="420"/>
        <w:jc w:val="center"/>
        <w:rPr>
          <w:rFonts w:ascii="宋体" w:hAnsi="宋体"/>
          <w:bCs/>
          <w:sz w:val="18"/>
          <w:szCs w:val="18"/>
        </w:rPr>
      </w:pPr>
      <w:r>
        <w:rPr>
          <w:rFonts w:ascii="宋体" w:hAnsi="宋体" w:hint="eastAsia"/>
          <w:bCs/>
          <w:sz w:val="18"/>
          <w:szCs w:val="18"/>
        </w:rPr>
        <w:t xml:space="preserve">         </w:t>
      </w:r>
      <w:r w:rsidRPr="007C6844">
        <w:rPr>
          <w:rFonts w:ascii="宋体" w:hAnsi="宋体" w:hint="eastAsia"/>
          <w:bCs/>
          <w:sz w:val="18"/>
          <w:szCs w:val="18"/>
        </w:rPr>
        <w:t>年      月</w:t>
      </w:r>
      <w:r>
        <w:rPr>
          <w:rFonts w:ascii="宋体" w:hAnsi="宋体" w:hint="eastAsia"/>
          <w:bCs/>
          <w:sz w:val="18"/>
          <w:szCs w:val="18"/>
        </w:rPr>
        <w:t xml:space="preserve">             </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020"/>
        <w:gridCol w:w="930"/>
        <w:gridCol w:w="1070"/>
        <w:gridCol w:w="1134"/>
        <w:gridCol w:w="992"/>
        <w:gridCol w:w="992"/>
        <w:gridCol w:w="1046"/>
      </w:tblGrid>
      <w:tr w:rsidR="00B82E30" w:rsidRPr="007C6844" w:rsidTr="0052180A">
        <w:trPr>
          <w:trHeight w:val="1699"/>
        </w:trPr>
        <w:tc>
          <w:tcPr>
            <w:tcW w:w="1908" w:type="dxa"/>
            <w:tcBorders>
              <w:top w:val="single" w:sz="4" w:space="0" w:color="auto"/>
              <w:left w:val="nil"/>
              <w:tl2br w:val="single" w:sz="4" w:space="0" w:color="auto"/>
            </w:tcBorders>
            <w:vAlign w:val="center"/>
          </w:tcPr>
          <w:p w:rsidR="00B82E30" w:rsidRPr="007C6844" w:rsidRDefault="00B82E30" w:rsidP="0052180A">
            <w:pPr>
              <w:ind w:firstLineChars="550" w:firstLine="990"/>
              <w:jc w:val="center"/>
              <w:rPr>
                <w:rFonts w:ascii="宋体" w:hAnsi="宋体"/>
                <w:bCs/>
                <w:sz w:val="18"/>
                <w:szCs w:val="18"/>
              </w:rPr>
            </w:pPr>
            <w:r w:rsidRPr="007C6844">
              <w:rPr>
                <w:rFonts w:ascii="宋体" w:hAnsi="宋体" w:hint="eastAsia"/>
                <w:bCs/>
                <w:sz w:val="18"/>
                <w:szCs w:val="18"/>
              </w:rPr>
              <w:t>指标</w:t>
            </w:r>
          </w:p>
          <w:p w:rsidR="00B82E30" w:rsidRDefault="00B82E30" w:rsidP="0052180A">
            <w:pPr>
              <w:rPr>
                <w:rFonts w:ascii="宋体" w:hAnsi="宋体"/>
                <w:bCs/>
                <w:sz w:val="18"/>
                <w:szCs w:val="18"/>
              </w:rPr>
            </w:pPr>
          </w:p>
          <w:p w:rsidR="00B82E30" w:rsidRDefault="00B82E30" w:rsidP="0052180A">
            <w:pPr>
              <w:rPr>
                <w:rFonts w:ascii="宋体" w:hAnsi="宋体"/>
                <w:bCs/>
                <w:sz w:val="18"/>
                <w:szCs w:val="18"/>
              </w:rPr>
            </w:pPr>
          </w:p>
          <w:p w:rsidR="00B82E30" w:rsidRPr="007C6844" w:rsidRDefault="00B82E30" w:rsidP="0052180A">
            <w:pPr>
              <w:rPr>
                <w:rFonts w:ascii="宋体" w:hAnsi="宋体"/>
                <w:bCs/>
                <w:sz w:val="18"/>
                <w:szCs w:val="18"/>
              </w:rPr>
            </w:pPr>
            <w:r>
              <w:rPr>
                <w:rFonts w:ascii="宋体" w:hAnsi="宋体" w:hint="eastAsia"/>
                <w:bCs/>
                <w:sz w:val="18"/>
                <w:szCs w:val="18"/>
              </w:rPr>
              <w:t>国家、</w:t>
            </w:r>
            <w:r w:rsidRPr="007C6844">
              <w:rPr>
                <w:rFonts w:ascii="宋体" w:hAnsi="宋体" w:hint="eastAsia"/>
                <w:bCs/>
                <w:sz w:val="18"/>
                <w:szCs w:val="18"/>
              </w:rPr>
              <w:t>项目</w:t>
            </w:r>
          </w:p>
        </w:tc>
        <w:tc>
          <w:tcPr>
            <w:tcW w:w="1020" w:type="dxa"/>
            <w:tcBorders>
              <w:top w:val="single" w:sz="4" w:space="0" w:color="auto"/>
            </w:tcBorders>
            <w:vAlign w:val="center"/>
          </w:tcPr>
          <w:p w:rsidR="00B82E30" w:rsidRPr="007C6844" w:rsidRDefault="00B82E30" w:rsidP="0052180A">
            <w:pPr>
              <w:jc w:val="center"/>
              <w:rPr>
                <w:rFonts w:ascii="宋体" w:hAnsi="宋体"/>
                <w:bCs/>
                <w:sz w:val="18"/>
                <w:szCs w:val="18"/>
              </w:rPr>
            </w:pPr>
            <w:r>
              <w:rPr>
                <w:rFonts w:ascii="宋体" w:hAnsi="宋体" w:hint="eastAsia"/>
                <w:bCs/>
                <w:sz w:val="18"/>
                <w:szCs w:val="18"/>
              </w:rPr>
              <w:t>项目分类</w:t>
            </w:r>
          </w:p>
        </w:tc>
        <w:tc>
          <w:tcPr>
            <w:tcW w:w="930" w:type="dxa"/>
            <w:tcBorders>
              <w:top w:val="single" w:sz="4" w:space="0" w:color="auto"/>
            </w:tcBorders>
            <w:vAlign w:val="center"/>
          </w:tcPr>
          <w:p w:rsidR="00B82E30" w:rsidRPr="00156834" w:rsidRDefault="00B82E30" w:rsidP="0052180A">
            <w:pPr>
              <w:jc w:val="center"/>
              <w:rPr>
                <w:rFonts w:ascii="宋体" w:hAnsi="宋体"/>
                <w:bCs/>
                <w:sz w:val="18"/>
                <w:szCs w:val="18"/>
              </w:rPr>
            </w:pPr>
            <w:r w:rsidRPr="00156834">
              <w:rPr>
                <w:rFonts w:ascii="宋体" w:hAnsi="宋体" w:hint="eastAsia"/>
                <w:bCs/>
                <w:sz w:val="18"/>
                <w:szCs w:val="18"/>
              </w:rPr>
              <w:t>项目资金来源</w:t>
            </w:r>
          </w:p>
        </w:tc>
        <w:tc>
          <w:tcPr>
            <w:tcW w:w="1070" w:type="dxa"/>
            <w:tcBorders>
              <w:top w:val="single" w:sz="4" w:space="0" w:color="auto"/>
            </w:tcBorders>
            <w:vAlign w:val="center"/>
          </w:tcPr>
          <w:p w:rsidR="00B82E30" w:rsidRPr="00156834" w:rsidRDefault="00B82E30" w:rsidP="0052180A">
            <w:pPr>
              <w:jc w:val="center"/>
              <w:rPr>
                <w:rFonts w:ascii="宋体" w:hAnsi="宋体"/>
                <w:bCs/>
                <w:sz w:val="18"/>
                <w:szCs w:val="18"/>
              </w:rPr>
            </w:pPr>
            <w:r>
              <w:rPr>
                <w:rFonts w:ascii="宋体" w:hAnsi="宋体" w:hint="eastAsia"/>
                <w:bCs/>
                <w:sz w:val="18"/>
                <w:szCs w:val="18"/>
              </w:rPr>
              <w:t>项目承包方式</w:t>
            </w:r>
          </w:p>
        </w:tc>
        <w:tc>
          <w:tcPr>
            <w:tcW w:w="1134" w:type="dxa"/>
            <w:tcBorders>
              <w:top w:val="single" w:sz="4" w:space="0" w:color="auto"/>
            </w:tcBorders>
            <w:vAlign w:val="center"/>
          </w:tcPr>
          <w:p w:rsidR="00B82E30" w:rsidRPr="007C6844" w:rsidRDefault="00B82E30" w:rsidP="0052180A">
            <w:pPr>
              <w:jc w:val="center"/>
              <w:rPr>
                <w:rFonts w:ascii="宋体" w:hAnsi="宋体"/>
                <w:bCs/>
                <w:sz w:val="18"/>
                <w:szCs w:val="18"/>
              </w:rPr>
            </w:pPr>
            <w:r>
              <w:rPr>
                <w:rFonts w:ascii="宋体" w:hAnsi="宋体" w:hint="eastAsia"/>
                <w:bCs/>
                <w:sz w:val="18"/>
                <w:szCs w:val="18"/>
              </w:rPr>
              <w:t>新签合同额</w:t>
            </w:r>
          </w:p>
        </w:tc>
        <w:tc>
          <w:tcPr>
            <w:tcW w:w="992" w:type="dxa"/>
            <w:tcBorders>
              <w:top w:val="single" w:sz="4" w:space="0" w:color="auto"/>
            </w:tcBorders>
            <w:vAlign w:val="center"/>
          </w:tcPr>
          <w:p w:rsidR="00B82E30" w:rsidRPr="007C6844" w:rsidRDefault="00B82E30" w:rsidP="0052180A">
            <w:pPr>
              <w:jc w:val="center"/>
              <w:rPr>
                <w:rFonts w:ascii="宋体" w:hAnsi="宋体"/>
                <w:bCs/>
                <w:sz w:val="18"/>
                <w:szCs w:val="18"/>
              </w:rPr>
            </w:pPr>
            <w:r>
              <w:rPr>
                <w:rFonts w:ascii="宋体" w:hAnsi="宋体" w:hint="eastAsia"/>
                <w:bCs/>
                <w:sz w:val="18"/>
                <w:szCs w:val="18"/>
              </w:rPr>
              <w:t>装机容量</w:t>
            </w:r>
          </w:p>
        </w:tc>
        <w:tc>
          <w:tcPr>
            <w:tcW w:w="992" w:type="dxa"/>
            <w:tcBorders>
              <w:top w:val="single" w:sz="4" w:space="0" w:color="auto"/>
            </w:tcBorders>
            <w:vAlign w:val="center"/>
          </w:tcPr>
          <w:p w:rsidR="00B82E30" w:rsidRPr="007C6844" w:rsidRDefault="00B82E30" w:rsidP="0052180A">
            <w:pPr>
              <w:jc w:val="center"/>
              <w:rPr>
                <w:rFonts w:ascii="宋体" w:hAnsi="宋体"/>
                <w:bCs/>
                <w:sz w:val="18"/>
                <w:szCs w:val="18"/>
              </w:rPr>
            </w:pPr>
            <w:r>
              <w:rPr>
                <w:rFonts w:ascii="宋体" w:hAnsi="宋体" w:hint="eastAsia"/>
                <w:bCs/>
                <w:sz w:val="18"/>
                <w:szCs w:val="18"/>
              </w:rPr>
              <w:t>预计带动出口额</w:t>
            </w:r>
          </w:p>
        </w:tc>
        <w:tc>
          <w:tcPr>
            <w:tcW w:w="1046" w:type="dxa"/>
            <w:tcBorders>
              <w:top w:val="single" w:sz="4" w:space="0" w:color="auto"/>
              <w:right w:val="nil"/>
            </w:tcBorders>
            <w:vAlign w:val="center"/>
          </w:tcPr>
          <w:p w:rsidR="00B82E30" w:rsidRDefault="00B82E30" w:rsidP="0052180A">
            <w:pPr>
              <w:jc w:val="center"/>
              <w:rPr>
                <w:rFonts w:ascii="宋体" w:hAnsi="宋体"/>
                <w:bCs/>
                <w:sz w:val="18"/>
                <w:szCs w:val="18"/>
              </w:rPr>
            </w:pPr>
            <w:r w:rsidRPr="007C6844">
              <w:rPr>
                <w:rFonts w:ascii="宋体" w:hAnsi="宋体" w:hint="eastAsia"/>
                <w:bCs/>
                <w:sz w:val="18"/>
                <w:szCs w:val="18"/>
              </w:rPr>
              <w:t>月末在外人数</w:t>
            </w:r>
          </w:p>
          <w:p w:rsidR="00B82E30" w:rsidRPr="007C6844" w:rsidRDefault="00B82E30" w:rsidP="0052180A">
            <w:pPr>
              <w:jc w:val="center"/>
              <w:rPr>
                <w:rFonts w:ascii="宋体" w:hAnsi="宋体"/>
                <w:bCs/>
                <w:sz w:val="18"/>
                <w:szCs w:val="18"/>
              </w:rPr>
            </w:pPr>
          </w:p>
        </w:tc>
      </w:tr>
      <w:tr w:rsidR="00B82E30" w:rsidRPr="007C6844" w:rsidTr="0052180A">
        <w:tc>
          <w:tcPr>
            <w:tcW w:w="1908" w:type="dxa"/>
            <w:tcBorders>
              <w:left w:val="nil"/>
              <w:bottom w:val="single" w:sz="4" w:space="0" w:color="auto"/>
            </w:tcBorders>
          </w:tcPr>
          <w:p w:rsidR="00B82E30" w:rsidRPr="007C6844" w:rsidRDefault="00B82E30" w:rsidP="0052180A">
            <w:pPr>
              <w:jc w:val="center"/>
              <w:rPr>
                <w:rFonts w:ascii="宋体" w:hAnsi="宋体"/>
                <w:bCs/>
                <w:sz w:val="18"/>
                <w:szCs w:val="18"/>
              </w:rPr>
            </w:pPr>
            <w:r w:rsidRPr="007C6844">
              <w:rPr>
                <w:rFonts w:ascii="宋体" w:hAnsi="宋体" w:hint="eastAsia"/>
                <w:bCs/>
                <w:sz w:val="18"/>
                <w:szCs w:val="18"/>
              </w:rPr>
              <w:t>甲</w:t>
            </w:r>
          </w:p>
        </w:tc>
        <w:tc>
          <w:tcPr>
            <w:tcW w:w="1020" w:type="dxa"/>
            <w:tcBorders>
              <w:bottom w:val="single" w:sz="4" w:space="0" w:color="auto"/>
            </w:tcBorders>
          </w:tcPr>
          <w:p w:rsidR="00B82E30" w:rsidRPr="007C6844" w:rsidRDefault="00B82E30" w:rsidP="0052180A">
            <w:pPr>
              <w:jc w:val="center"/>
              <w:rPr>
                <w:rFonts w:ascii="宋体" w:hAnsi="宋体"/>
                <w:bCs/>
                <w:sz w:val="18"/>
                <w:szCs w:val="18"/>
              </w:rPr>
            </w:pPr>
            <w:r>
              <w:rPr>
                <w:rFonts w:ascii="宋体" w:hAnsi="宋体" w:hint="eastAsia"/>
                <w:bCs/>
                <w:sz w:val="18"/>
                <w:szCs w:val="18"/>
              </w:rPr>
              <w:t>乙</w:t>
            </w:r>
          </w:p>
        </w:tc>
        <w:tc>
          <w:tcPr>
            <w:tcW w:w="930" w:type="dxa"/>
            <w:tcBorders>
              <w:bottom w:val="single" w:sz="4" w:space="0" w:color="auto"/>
            </w:tcBorders>
          </w:tcPr>
          <w:p w:rsidR="00B82E30" w:rsidRPr="007C6844" w:rsidRDefault="00B82E30" w:rsidP="0052180A">
            <w:pPr>
              <w:jc w:val="center"/>
              <w:rPr>
                <w:rFonts w:ascii="宋体" w:hAnsi="宋体"/>
                <w:bCs/>
                <w:sz w:val="18"/>
                <w:szCs w:val="18"/>
              </w:rPr>
            </w:pPr>
            <w:r>
              <w:rPr>
                <w:rFonts w:ascii="宋体" w:hAnsi="宋体" w:hint="eastAsia"/>
                <w:bCs/>
                <w:sz w:val="18"/>
                <w:szCs w:val="18"/>
              </w:rPr>
              <w:t>丙</w:t>
            </w:r>
          </w:p>
        </w:tc>
        <w:tc>
          <w:tcPr>
            <w:tcW w:w="1070" w:type="dxa"/>
            <w:tcBorders>
              <w:bottom w:val="single" w:sz="4" w:space="0" w:color="auto"/>
            </w:tcBorders>
          </w:tcPr>
          <w:p w:rsidR="00B82E30" w:rsidRPr="007C6844" w:rsidRDefault="00B82E30" w:rsidP="0052180A">
            <w:pPr>
              <w:jc w:val="center"/>
              <w:rPr>
                <w:rFonts w:ascii="宋体" w:hAnsi="宋体"/>
                <w:bCs/>
                <w:sz w:val="18"/>
                <w:szCs w:val="18"/>
              </w:rPr>
            </w:pPr>
            <w:r>
              <w:rPr>
                <w:rFonts w:ascii="宋体" w:hAnsi="宋体" w:hint="eastAsia"/>
                <w:bCs/>
                <w:sz w:val="18"/>
                <w:szCs w:val="18"/>
              </w:rPr>
              <w:t>丁</w:t>
            </w:r>
          </w:p>
        </w:tc>
        <w:tc>
          <w:tcPr>
            <w:tcW w:w="1134" w:type="dxa"/>
            <w:tcBorders>
              <w:bottom w:val="single" w:sz="4" w:space="0" w:color="auto"/>
            </w:tcBorders>
          </w:tcPr>
          <w:p w:rsidR="00B82E30" w:rsidRPr="007C6844" w:rsidRDefault="00B82E30" w:rsidP="0052180A">
            <w:pPr>
              <w:jc w:val="center"/>
              <w:rPr>
                <w:rFonts w:ascii="宋体" w:hAnsi="宋体"/>
                <w:bCs/>
                <w:sz w:val="18"/>
                <w:szCs w:val="18"/>
              </w:rPr>
            </w:pPr>
            <w:r>
              <w:rPr>
                <w:rFonts w:ascii="宋体" w:hAnsi="宋体" w:hint="eastAsia"/>
                <w:bCs/>
                <w:sz w:val="18"/>
                <w:szCs w:val="18"/>
              </w:rPr>
              <w:t>1</w:t>
            </w:r>
          </w:p>
        </w:tc>
        <w:tc>
          <w:tcPr>
            <w:tcW w:w="992" w:type="dxa"/>
            <w:tcBorders>
              <w:bottom w:val="single" w:sz="4" w:space="0" w:color="auto"/>
            </w:tcBorders>
          </w:tcPr>
          <w:p w:rsidR="00B82E30" w:rsidRPr="007C6844" w:rsidRDefault="00B82E30" w:rsidP="0052180A">
            <w:pPr>
              <w:jc w:val="center"/>
              <w:rPr>
                <w:rFonts w:ascii="宋体" w:hAnsi="宋体"/>
                <w:bCs/>
                <w:sz w:val="18"/>
                <w:szCs w:val="18"/>
              </w:rPr>
            </w:pPr>
            <w:r>
              <w:rPr>
                <w:rFonts w:ascii="宋体" w:hAnsi="宋体" w:hint="eastAsia"/>
                <w:bCs/>
                <w:sz w:val="18"/>
                <w:szCs w:val="18"/>
              </w:rPr>
              <w:t>2</w:t>
            </w:r>
          </w:p>
        </w:tc>
        <w:tc>
          <w:tcPr>
            <w:tcW w:w="992" w:type="dxa"/>
            <w:tcBorders>
              <w:bottom w:val="single" w:sz="4" w:space="0" w:color="auto"/>
            </w:tcBorders>
          </w:tcPr>
          <w:p w:rsidR="00B82E30" w:rsidRPr="007C6844" w:rsidRDefault="00B82E30" w:rsidP="0052180A">
            <w:pPr>
              <w:jc w:val="center"/>
              <w:rPr>
                <w:rFonts w:ascii="宋体" w:hAnsi="宋体"/>
                <w:bCs/>
                <w:sz w:val="18"/>
                <w:szCs w:val="18"/>
              </w:rPr>
            </w:pPr>
            <w:r>
              <w:rPr>
                <w:rFonts w:ascii="宋体" w:hAnsi="宋体" w:hint="eastAsia"/>
                <w:bCs/>
                <w:sz w:val="18"/>
                <w:szCs w:val="18"/>
              </w:rPr>
              <w:t>3</w:t>
            </w:r>
          </w:p>
        </w:tc>
        <w:tc>
          <w:tcPr>
            <w:tcW w:w="1046" w:type="dxa"/>
            <w:tcBorders>
              <w:bottom w:val="single" w:sz="4" w:space="0" w:color="auto"/>
              <w:right w:val="nil"/>
            </w:tcBorders>
          </w:tcPr>
          <w:p w:rsidR="00B82E30" w:rsidRPr="007C6844" w:rsidRDefault="00B82E30" w:rsidP="0052180A">
            <w:pPr>
              <w:jc w:val="center"/>
              <w:rPr>
                <w:rFonts w:ascii="宋体" w:hAnsi="宋体"/>
                <w:bCs/>
                <w:sz w:val="18"/>
                <w:szCs w:val="18"/>
              </w:rPr>
            </w:pPr>
            <w:r>
              <w:rPr>
                <w:rFonts w:ascii="宋体" w:hAnsi="宋体" w:hint="eastAsia"/>
                <w:bCs/>
                <w:sz w:val="18"/>
                <w:szCs w:val="18"/>
              </w:rPr>
              <w:t>4</w:t>
            </w:r>
          </w:p>
        </w:tc>
      </w:tr>
      <w:tr w:rsidR="00B82E30" w:rsidRPr="007C6844" w:rsidTr="0052180A">
        <w:tc>
          <w:tcPr>
            <w:tcW w:w="1908" w:type="dxa"/>
            <w:tcBorders>
              <w:left w:val="nil"/>
              <w:bottom w:val="nil"/>
              <w:right w:val="single" w:sz="4" w:space="0" w:color="auto"/>
            </w:tcBorders>
            <w:vAlign w:val="center"/>
          </w:tcPr>
          <w:p w:rsidR="00B82E30" w:rsidRPr="007C6844" w:rsidRDefault="00B82E30" w:rsidP="0052180A">
            <w:pPr>
              <w:jc w:val="center"/>
              <w:rPr>
                <w:rFonts w:ascii="宋体" w:hAnsi="宋体"/>
                <w:bCs/>
                <w:sz w:val="18"/>
                <w:szCs w:val="18"/>
              </w:rPr>
            </w:pPr>
            <w:r w:rsidRPr="007C6844">
              <w:rPr>
                <w:rFonts w:ascii="宋体" w:hAnsi="宋体" w:hint="eastAsia"/>
                <w:bCs/>
                <w:sz w:val="18"/>
                <w:szCs w:val="18"/>
              </w:rPr>
              <w:t>合   计</w:t>
            </w:r>
          </w:p>
        </w:tc>
        <w:tc>
          <w:tcPr>
            <w:tcW w:w="1020" w:type="dxa"/>
            <w:tcBorders>
              <w:left w:val="single" w:sz="4" w:space="0" w:color="auto"/>
              <w:bottom w:val="nil"/>
              <w:right w:val="nil"/>
            </w:tcBorders>
          </w:tcPr>
          <w:p w:rsidR="00B82E30" w:rsidRPr="007C6844" w:rsidRDefault="00B82E30" w:rsidP="0052180A">
            <w:pPr>
              <w:rPr>
                <w:rFonts w:ascii="宋体" w:hAnsi="宋体"/>
                <w:bCs/>
                <w:sz w:val="18"/>
                <w:szCs w:val="18"/>
              </w:rPr>
            </w:pPr>
          </w:p>
        </w:tc>
        <w:tc>
          <w:tcPr>
            <w:tcW w:w="930" w:type="dxa"/>
            <w:tcBorders>
              <w:left w:val="nil"/>
              <w:bottom w:val="nil"/>
              <w:right w:val="nil"/>
            </w:tcBorders>
          </w:tcPr>
          <w:p w:rsidR="00B82E30" w:rsidRPr="007C6844" w:rsidRDefault="00B82E30" w:rsidP="0052180A">
            <w:pPr>
              <w:rPr>
                <w:rFonts w:ascii="宋体" w:hAnsi="宋体"/>
                <w:bCs/>
                <w:sz w:val="18"/>
                <w:szCs w:val="18"/>
              </w:rPr>
            </w:pPr>
          </w:p>
        </w:tc>
        <w:tc>
          <w:tcPr>
            <w:tcW w:w="1070" w:type="dxa"/>
            <w:tcBorders>
              <w:left w:val="nil"/>
              <w:bottom w:val="nil"/>
              <w:right w:val="nil"/>
            </w:tcBorders>
          </w:tcPr>
          <w:p w:rsidR="00B82E30" w:rsidRPr="007C6844" w:rsidRDefault="00B82E30" w:rsidP="0052180A">
            <w:pPr>
              <w:rPr>
                <w:rFonts w:ascii="宋体" w:hAnsi="宋体"/>
                <w:bCs/>
                <w:sz w:val="18"/>
                <w:szCs w:val="18"/>
              </w:rPr>
            </w:pPr>
          </w:p>
        </w:tc>
        <w:tc>
          <w:tcPr>
            <w:tcW w:w="1134" w:type="dxa"/>
            <w:tcBorders>
              <w:left w:val="nil"/>
              <w:bottom w:val="nil"/>
              <w:right w:val="nil"/>
            </w:tcBorders>
          </w:tcPr>
          <w:p w:rsidR="00B82E30" w:rsidRPr="007C6844" w:rsidRDefault="00B82E30" w:rsidP="0052180A">
            <w:pPr>
              <w:rPr>
                <w:rFonts w:ascii="宋体" w:hAnsi="宋体"/>
                <w:bCs/>
                <w:sz w:val="18"/>
                <w:szCs w:val="18"/>
              </w:rPr>
            </w:pPr>
          </w:p>
        </w:tc>
        <w:tc>
          <w:tcPr>
            <w:tcW w:w="992" w:type="dxa"/>
            <w:tcBorders>
              <w:left w:val="nil"/>
              <w:bottom w:val="nil"/>
              <w:right w:val="nil"/>
            </w:tcBorders>
          </w:tcPr>
          <w:p w:rsidR="00B82E30" w:rsidRPr="007C6844" w:rsidRDefault="00B82E30" w:rsidP="0052180A">
            <w:pPr>
              <w:rPr>
                <w:rFonts w:ascii="宋体" w:hAnsi="宋体"/>
                <w:bCs/>
                <w:sz w:val="18"/>
                <w:szCs w:val="18"/>
              </w:rPr>
            </w:pPr>
          </w:p>
        </w:tc>
        <w:tc>
          <w:tcPr>
            <w:tcW w:w="992" w:type="dxa"/>
            <w:tcBorders>
              <w:left w:val="nil"/>
              <w:bottom w:val="nil"/>
              <w:right w:val="nil"/>
            </w:tcBorders>
          </w:tcPr>
          <w:p w:rsidR="00B82E30" w:rsidRPr="007C6844" w:rsidRDefault="00B82E30" w:rsidP="0052180A">
            <w:pPr>
              <w:rPr>
                <w:rFonts w:ascii="宋体" w:hAnsi="宋体"/>
                <w:bCs/>
                <w:sz w:val="18"/>
                <w:szCs w:val="18"/>
              </w:rPr>
            </w:pPr>
          </w:p>
        </w:tc>
        <w:tc>
          <w:tcPr>
            <w:tcW w:w="1046" w:type="dxa"/>
            <w:tcBorders>
              <w:left w:val="nil"/>
              <w:bottom w:val="nil"/>
              <w:right w:val="nil"/>
            </w:tcBorders>
          </w:tcPr>
          <w:p w:rsidR="00B82E30" w:rsidRPr="007C6844" w:rsidRDefault="00B82E30" w:rsidP="0052180A">
            <w:pPr>
              <w:rPr>
                <w:rFonts w:ascii="宋体" w:hAnsi="宋体"/>
                <w:bCs/>
                <w:sz w:val="18"/>
                <w:szCs w:val="18"/>
              </w:rPr>
            </w:pPr>
          </w:p>
        </w:tc>
      </w:tr>
      <w:tr w:rsidR="00B82E30" w:rsidRPr="007C6844" w:rsidTr="0052180A">
        <w:tc>
          <w:tcPr>
            <w:tcW w:w="1908" w:type="dxa"/>
            <w:tcBorders>
              <w:top w:val="nil"/>
              <w:left w:val="nil"/>
              <w:bottom w:val="nil"/>
              <w:right w:val="single" w:sz="4" w:space="0" w:color="auto"/>
            </w:tcBorders>
          </w:tcPr>
          <w:p w:rsidR="00B82E30" w:rsidRPr="007C6844" w:rsidRDefault="00B82E30" w:rsidP="0052180A">
            <w:pPr>
              <w:rPr>
                <w:rFonts w:ascii="宋体" w:hAnsi="宋体"/>
                <w:bCs/>
                <w:sz w:val="18"/>
                <w:szCs w:val="18"/>
              </w:rPr>
            </w:pPr>
            <w:r w:rsidRPr="007C6844">
              <w:rPr>
                <w:rFonts w:ascii="宋体" w:hAnsi="宋体" w:hint="eastAsia"/>
                <w:bCs/>
                <w:sz w:val="18"/>
                <w:szCs w:val="18"/>
              </w:rPr>
              <w:t>XX国家（地区）</w:t>
            </w:r>
          </w:p>
        </w:tc>
        <w:tc>
          <w:tcPr>
            <w:tcW w:w="1020" w:type="dxa"/>
            <w:tcBorders>
              <w:top w:val="nil"/>
              <w:left w:val="single" w:sz="4" w:space="0" w:color="auto"/>
              <w:bottom w:val="nil"/>
              <w:right w:val="nil"/>
            </w:tcBorders>
          </w:tcPr>
          <w:p w:rsidR="00B82E30" w:rsidRPr="007C6844" w:rsidRDefault="00B82E30" w:rsidP="0052180A">
            <w:pPr>
              <w:rPr>
                <w:rFonts w:ascii="宋体" w:hAnsi="宋体"/>
                <w:bCs/>
                <w:sz w:val="18"/>
                <w:szCs w:val="18"/>
              </w:rPr>
            </w:pPr>
          </w:p>
        </w:tc>
        <w:tc>
          <w:tcPr>
            <w:tcW w:w="930" w:type="dxa"/>
            <w:tcBorders>
              <w:top w:val="nil"/>
              <w:left w:val="nil"/>
              <w:bottom w:val="nil"/>
              <w:right w:val="nil"/>
            </w:tcBorders>
          </w:tcPr>
          <w:p w:rsidR="00B82E30" w:rsidRPr="007C6844" w:rsidRDefault="00B82E30" w:rsidP="0052180A">
            <w:pPr>
              <w:rPr>
                <w:rFonts w:ascii="宋体" w:hAnsi="宋体"/>
                <w:bCs/>
                <w:sz w:val="18"/>
                <w:szCs w:val="18"/>
              </w:rPr>
            </w:pPr>
          </w:p>
        </w:tc>
        <w:tc>
          <w:tcPr>
            <w:tcW w:w="1070" w:type="dxa"/>
            <w:tcBorders>
              <w:top w:val="nil"/>
              <w:left w:val="nil"/>
              <w:bottom w:val="nil"/>
              <w:right w:val="nil"/>
            </w:tcBorders>
          </w:tcPr>
          <w:p w:rsidR="00B82E30" w:rsidRPr="007C6844" w:rsidRDefault="00B82E30" w:rsidP="0052180A">
            <w:pPr>
              <w:rPr>
                <w:rFonts w:ascii="宋体" w:hAnsi="宋体"/>
                <w:bCs/>
                <w:sz w:val="18"/>
                <w:szCs w:val="18"/>
              </w:rPr>
            </w:pPr>
          </w:p>
        </w:tc>
        <w:tc>
          <w:tcPr>
            <w:tcW w:w="1134" w:type="dxa"/>
            <w:tcBorders>
              <w:top w:val="nil"/>
              <w:left w:val="nil"/>
              <w:bottom w:val="nil"/>
              <w:right w:val="nil"/>
            </w:tcBorders>
          </w:tcPr>
          <w:p w:rsidR="00B82E30" w:rsidRPr="007C6844" w:rsidRDefault="00B82E30" w:rsidP="0052180A">
            <w:pPr>
              <w:rPr>
                <w:rFonts w:ascii="宋体" w:hAnsi="宋体"/>
                <w:bCs/>
                <w:sz w:val="18"/>
                <w:szCs w:val="18"/>
              </w:rPr>
            </w:pPr>
          </w:p>
        </w:tc>
        <w:tc>
          <w:tcPr>
            <w:tcW w:w="992" w:type="dxa"/>
            <w:tcBorders>
              <w:top w:val="nil"/>
              <w:left w:val="nil"/>
              <w:bottom w:val="nil"/>
              <w:right w:val="nil"/>
            </w:tcBorders>
          </w:tcPr>
          <w:p w:rsidR="00B82E30" w:rsidRPr="007C6844" w:rsidRDefault="00B82E30" w:rsidP="0052180A">
            <w:pPr>
              <w:rPr>
                <w:rFonts w:ascii="宋体" w:hAnsi="宋体"/>
                <w:bCs/>
                <w:sz w:val="18"/>
                <w:szCs w:val="18"/>
              </w:rPr>
            </w:pPr>
          </w:p>
        </w:tc>
        <w:tc>
          <w:tcPr>
            <w:tcW w:w="992" w:type="dxa"/>
            <w:tcBorders>
              <w:top w:val="nil"/>
              <w:left w:val="nil"/>
              <w:bottom w:val="nil"/>
              <w:right w:val="nil"/>
            </w:tcBorders>
          </w:tcPr>
          <w:p w:rsidR="00B82E30" w:rsidRPr="007C6844" w:rsidRDefault="00B82E30" w:rsidP="0052180A">
            <w:pPr>
              <w:rPr>
                <w:rFonts w:ascii="宋体" w:hAnsi="宋体"/>
                <w:bCs/>
                <w:sz w:val="18"/>
                <w:szCs w:val="18"/>
              </w:rPr>
            </w:pPr>
          </w:p>
        </w:tc>
        <w:tc>
          <w:tcPr>
            <w:tcW w:w="1046" w:type="dxa"/>
            <w:tcBorders>
              <w:top w:val="nil"/>
              <w:left w:val="nil"/>
              <w:bottom w:val="nil"/>
              <w:right w:val="nil"/>
            </w:tcBorders>
          </w:tcPr>
          <w:p w:rsidR="00B82E30" w:rsidRPr="007C6844" w:rsidRDefault="00B82E30" w:rsidP="0052180A">
            <w:pPr>
              <w:rPr>
                <w:rFonts w:ascii="宋体" w:hAnsi="宋体"/>
                <w:bCs/>
                <w:sz w:val="18"/>
                <w:szCs w:val="18"/>
              </w:rPr>
            </w:pPr>
          </w:p>
        </w:tc>
      </w:tr>
      <w:tr w:rsidR="00B82E30" w:rsidRPr="007C6844" w:rsidTr="0052180A">
        <w:tc>
          <w:tcPr>
            <w:tcW w:w="1908" w:type="dxa"/>
            <w:tcBorders>
              <w:top w:val="nil"/>
              <w:left w:val="nil"/>
              <w:bottom w:val="nil"/>
              <w:right w:val="single" w:sz="4" w:space="0" w:color="auto"/>
            </w:tcBorders>
          </w:tcPr>
          <w:p w:rsidR="00B82E30" w:rsidRPr="007C6844" w:rsidRDefault="00B82E30" w:rsidP="0052180A">
            <w:pPr>
              <w:ind w:firstLineChars="100" w:firstLine="180"/>
              <w:rPr>
                <w:rFonts w:ascii="宋体" w:hAnsi="宋体"/>
                <w:bCs/>
                <w:sz w:val="18"/>
                <w:szCs w:val="18"/>
              </w:rPr>
            </w:pPr>
            <w:r w:rsidRPr="007C6844">
              <w:rPr>
                <w:rFonts w:ascii="宋体" w:hAnsi="宋体" w:hint="eastAsia"/>
                <w:bCs/>
                <w:sz w:val="18"/>
                <w:szCs w:val="18"/>
              </w:rPr>
              <w:t>XX</w:t>
            </w:r>
            <w:r>
              <w:rPr>
                <w:rFonts w:ascii="宋体" w:hAnsi="宋体" w:hint="eastAsia"/>
                <w:bCs/>
                <w:sz w:val="18"/>
                <w:szCs w:val="18"/>
              </w:rPr>
              <w:t>项目</w:t>
            </w:r>
          </w:p>
        </w:tc>
        <w:tc>
          <w:tcPr>
            <w:tcW w:w="1020" w:type="dxa"/>
            <w:tcBorders>
              <w:top w:val="nil"/>
              <w:left w:val="single" w:sz="4" w:space="0" w:color="auto"/>
              <w:bottom w:val="nil"/>
              <w:right w:val="nil"/>
            </w:tcBorders>
          </w:tcPr>
          <w:p w:rsidR="00B82E30" w:rsidRPr="007C6844" w:rsidRDefault="00B82E30" w:rsidP="0052180A">
            <w:pPr>
              <w:rPr>
                <w:rFonts w:ascii="宋体" w:hAnsi="宋体"/>
                <w:bCs/>
                <w:sz w:val="18"/>
                <w:szCs w:val="18"/>
              </w:rPr>
            </w:pPr>
          </w:p>
        </w:tc>
        <w:tc>
          <w:tcPr>
            <w:tcW w:w="930" w:type="dxa"/>
            <w:tcBorders>
              <w:top w:val="nil"/>
              <w:left w:val="nil"/>
              <w:bottom w:val="nil"/>
              <w:right w:val="nil"/>
            </w:tcBorders>
          </w:tcPr>
          <w:p w:rsidR="00B82E30" w:rsidRPr="007C6844" w:rsidRDefault="00B82E30" w:rsidP="0052180A">
            <w:pPr>
              <w:rPr>
                <w:rFonts w:ascii="宋体" w:hAnsi="宋体"/>
                <w:bCs/>
                <w:sz w:val="18"/>
                <w:szCs w:val="18"/>
              </w:rPr>
            </w:pPr>
          </w:p>
        </w:tc>
        <w:tc>
          <w:tcPr>
            <w:tcW w:w="1070" w:type="dxa"/>
            <w:tcBorders>
              <w:top w:val="nil"/>
              <w:left w:val="nil"/>
              <w:bottom w:val="nil"/>
              <w:right w:val="nil"/>
            </w:tcBorders>
          </w:tcPr>
          <w:p w:rsidR="00B82E30" w:rsidRPr="007C6844" w:rsidRDefault="00B82E30" w:rsidP="0052180A">
            <w:pPr>
              <w:rPr>
                <w:rFonts w:ascii="宋体" w:hAnsi="宋体"/>
                <w:bCs/>
                <w:sz w:val="18"/>
                <w:szCs w:val="18"/>
              </w:rPr>
            </w:pPr>
          </w:p>
        </w:tc>
        <w:tc>
          <w:tcPr>
            <w:tcW w:w="1134" w:type="dxa"/>
            <w:tcBorders>
              <w:top w:val="nil"/>
              <w:left w:val="nil"/>
              <w:bottom w:val="nil"/>
              <w:right w:val="nil"/>
            </w:tcBorders>
          </w:tcPr>
          <w:p w:rsidR="00B82E30" w:rsidRPr="007C6844" w:rsidRDefault="00B82E30" w:rsidP="0052180A">
            <w:pPr>
              <w:rPr>
                <w:rFonts w:ascii="宋体" w:hAnsi="宋体"/>
                <w:bCs/>
                <w:sz w:val="18"/>
                <w:szCs w:val="18"/>
              </w:rPr>
            </w:pPr>
          </w:p>
        </w:tc>
        <w:tc>
          <w:tcPr>
            <w:tcW w:w="992" w:type="dxa"/>
            <w:tcBorders>
              <w:top w:val="nil"/>
              <w:left w:val="nil"/>
              <w:bottom w:val="nil"/>
              <w:right w:val="nil"/>
            </w:tcBorders>
          </w:tcPr>
          <w:p w:rsidR="00B82E30" w:rsidRPr="007C6844" w:rsidRDefault="00B82E30" w:rsidP="0052180A">
            <w:pPr>
              <w:rPr>
                <w:rFonts w:ascii="宋体" w:hAnsi="宋体"/>
                <w:bCs/>
                <w:sz w:val="18"/>
                <w:szCs w:val="18"/>
              </w:rPr>
            </w:pPr>
          </w:p>
        </w:tc>
        <w:tc>
          <w:tcPr>
            <w:tcW w:w="992" w:type="dxa"/>
            <w:tcBorders>
              <w:top w:val="nil"/>
              <w:left w:val="nil"/>
              <w:bottom w:val="nil"/>
              <w:right w:val="nil"/>
            </w:tcBorders>
          </w:tcPr>
          <w:p w:rsidR="00B82E30" w:rsidRPr="007C6844" w:rsidRDefault="00B82E30" w:rsidP="0052180A">
            <w:pPr>
              <w:rPr>
                <w:rFonts w:ascii="宋体" w:hAnsi="宋体"/>
                <w:bCs/>
                <w:sz w:val="18"/>
                <w:szCs w:val="18"/>
              </w:rPr>
            </w:pPr>
          </w:p>
        </w:tc>
        <w:tc>
          <w:tcPr>
            <w:tcW w:w="1046" w:type="dxa"/>
            <w:tcBorders>
              <w:top w:val="nil"/>
              <w:left w:val="nil"/>
              <w:bottom w:val="nil"/>
              <w:right w:val="nil"/>
            </w:tcBorders>
          </w:tcPr>
          <w:p w:rsidR="00B82E30" w:rsidRPr="007C6844" w:rsidRDefault="00B82E30" w:rsidP="0052180A">
            <w:pPr>
              <w:rPr>
                <w:rFonts w:ascii="宋体" w:hAnsi="宋体"/>
                <w:bCs/>
                <w:sz w:val="18"/>
                <w:szCs w:val="18"/>
              </w:rPr>
            </w:pPr>
          </w:p>
        </w:tc>
      </w:tr>
      <w:tr w:rsidR="00B82E30" w:rsidRPr="007C6844" w:rsidTr="0052180A">
        <w:tc>
          <w:tcPr>
            <w:tcW w:w="1908" w:type="dxa"/>
            <w:tcBorders>
              <w:top w:val="nil"/>
              <w:left w:val="nil"/>
              <w:bottom w:val="nil"/>
              <w:right w:val="single" w:sz="4" w:space="0" w:color="auto"/>
            </w:tcBorders>
          </w:tcPr>
          <w:p w:rsidR="00B82E30" w:rsidRPr="007C6844" w:rsidRDefault="00B82E30" w:rsidP="0052180A">
            <w:pPr>
              <w:ind w:firstLineChars="200" w:firstLine="360"/>
              <w:rPr>
                <w:rFonts w:ascii="宋体" w:hAnsi="宋体"/>
                <w:bCs/>
                <w:sz w:val="18"/>
                <w:szCs w:val="18"/>
              </w:rPr>
            </w:pPr>
            <w:r>
              <w:rPr>
                <w:rFonts w:ascii="宋体" w:hAnsi="宋体" w:hint="eastAsia"/>
                <w:bCs/>
                <w:sz w:val="18"/>
                <w:szCs w:val="18"/>
              </w:rPr>
              <w:t xml:space="preserve">   </w:t>
            </w:r>
            <w:r w:rsidRPr="007C6844">
              <w:rPr>
                <w:rFonts w:ascii="宋体" w:hAnsi="宋体"/>
                <w:bCs/>
                <w:sz w:val="18"/>
                <w:szCs w:val="18"/>
              </w:rPr>
              <w:t>•</w:t>
            </w:r>
          </w:p>
        </w:tc>
        <w:tc>
          <w:tcPr>
            <w:tcW w:w="1020" w:type="dxa"/>
            <w:tcBorders>
              <w:top w:val="nil"/>
              <w:left w:val="single" w:sz="4" w:space="0" w:color="auto"/>
              <w:bottom w:val="nil"/>
              <w:right w:val="nil"/>
            </w:tcBorders>
          </w:tcPr>
          <w:p w:rsidR="00B82E30" w:rsidRPr="007C6844" w:rsidRDefault="00B82E30" w:rsidP="0052180A">
            <w:pPr>
              <w:rPr>
                <w:rFonts w:ascii="宋体" w:hAnsi="宋体"/>
                <w:bCs/>
                <w:sz w:val="18"/>
                <w:szCs w:val="18"/>
              </w:rPr>
            </w:pPr>
          </w:p>
        </w:tc>
        <w:tc>
          <w:tcPr>
            <w:tcW w:w="930" w:type="dxa"/>
            <w:tcBorders>
              <w:top w:val="nil"/>
              <w:left w:val="nil"/>
              <w:bottom w:val="nil"/>
              <w:right w:val="nil"/>
            </w:tcBorders>
          </w:tcPr>
          <w:p w:rsidR="00B82E30" w:rsidRPr="007C6844" w:rsidRDefault="00B82E30" w:rsidP="0052180A">
            <w:pPr>
              <w:rPr>
                <w:rFonts w:ascii="宋体" w:hAnsi="宋体"/>
                <w:bCs/>
                <w:sz w:val="18"/>
                <w:szCs w:val="18"/>
              </w:rPr>
            </w:pPr>
          </w:p>
        </w:tc>
        <w:tc>
          <w:tcPr>
            <w:tcW w:w="1070" w:type="dxa"/>
            <w:tcBorders>
              <w:top w:val="nil"/>
              <w:left w:val="nil"/>
              <w:bottom w:val="nil"/>
              <w:right w:val="nil"/>
            </w:tcBorders>
          </w:tcPr>
          <w:p w:rsidR="00B82E30" w:rsidRPr="007C6844" w:rsidRDefault="00B82E30" w:rsidP="0052180A">
            <w:pPr>
              <w:rPr>
                <w:rFonts w:ascii="宋体" w:hAnsi="宋体"/>
                <w:bCs/>
                <w:sz w:val="18"/>
                <w:szCs w:val="18"/>
              </w:rPr>
            </w:pPr>
          </w:p>
        </w:tc>
        <w:tc>
          <w:tcPr>
            <w:tcW w:w="1134" w:type="dxa"/>
            <w:tcBorders>
              <w:top w:val="nil"/>
              <w:left w:val="nil"/>
              <w:bottom w:val="nil"/>
              <w:right w:val="nil"/>
            </w:tcBorders>
          </w:tcPr>
          <w:p w:rsidR="00B82E30" w:rsidRPr="007C6844" w:rsidRDefault="00B82E30" w:rsidP="0052180A">
            <w:pPr>
              <w:rPr>
                <w:rFonts w:ascii="宋体" w:hAnsi="宋体"/>
                <w:bCs/>
                <w:sz w:val="18"/>
                <w:szCs w:val="18"/>
              </w:rPr>
            </w:pPr>
          </w:p>
        </w:tc>
        <w:tc>
          <w:tcPr>
            <w:tcW w:w="992" w:type="dxa"/>
            <w:tcBorders>
              <w:top w:val="nil"/>
              <w:left w:val="nil"/>
              <w:bottom w:val="nil"/>
              <w:right w:val="nil"/>
            </w:tcBorders>
          </w:tcPr>
          <w:p w:rsidR="00B82E30" w:rsidRPr="007C6844" w:rsidRDefault="00B82E30" w:rsidP="0052180A">
            <w:pPr>
              <w:rPr>
                <w:rFonts w:ascii="宋体" w:hAnsi="宋体"/>
                <w:bCs/>
                <w:sz w:val="18"/>
                <w:szCs w:val="18"/>
              </w:rPr>
            </w:pPr>
          </w:p>
        </w:tc>
        <w:tc>
          <w:tcPr>
            <w:tcW w:w="992" w:type="dxa"/>
            <w:tcBorders>
              <w:top w:val="nil"/>
              <w:left w:val="nil"/>
              <w:bottom w:val="nil"/>
              <w:right w:val="nil"/>
            </w:tcBorders>
          </w:tcPr>
          <w:p w:rsidR="00B82E30" w:rsidRPr="007C6844" w:rsidRDefault="00B82E30" w:rsidP="0052180A">
            <w:pPr>
              <w:rPr>
                <w:rFonts w:ascii="宋体" w:hAnsi="宋体"/>
                <w:bCs/>
                <w:sz w:val="18"/>
                <w:szCs w:val="18"/>
              </w:rPr>
            </w:pPr>
          </w:p>
        </w:tc>
        <w:tc>
          <w:tcPr>
            <w:tcW w:w="1046" w:type="dxa"/>
            <w:tcBorders>
              <w:top w:val="nil"/>
              <w:left w:val="nil"/>
              <w:bottom w:val="nil"/>
              <w:right w:val="nil"/>
            </w:tcBorders>
          </w:tcPr>
          <w:p w:rsidR="00B82E30" w:rsidRPr="007C6844" w:rsidRDefault="00B82E30" w:rsidP="0052180A">
            <w:pPr>
              <w:rPr>
                <w:rFonts w:ascii="宋体" w:hAnsi="宋体"/>
                <w:bCs/>
                <w:sz w:val="18"/>
                <w:szCs w:val="18"/>
              </w:rPr>
            </w:pPr>
          </w:p>
        </w:tc>
      </w:tr>
      <w:tr w:rsidR="00B82E30" w:rsidRPr="007C6844" w:rsidTr="0052180A">
        <w:tc>
          <w:tcPr>
            <w:tcW w:w="1908" w:type="dxa"/>
            <w:tcBorders>
              <w:top w:val="nil"/>
              <w:left w:val="nil"/>
              <w:right w:val="single" w:sz="4" w:space="0" w:color="auto"/>
            </w:tcBorders>
          </w:tcPr>
          <w:p w:rsidR="00B82E30" w:rsidRPr="007C6844" w:rsidRDefault="00B82E30" w:rsidP="0052180A">
            <w:pPr>
              <w:ind w:firstLineChars="350" w:firstLine="630"/>
              <w:rPr>
                <w:rFonts w:ascii="宋体" w:hAnsi="宋体"/>
                <w:bCs/>
                <w:sz w:val="18"/>
                <w:szCs w:val="18"/>
              </w:rPr>
            </w:pPr>
            <w:r w:rsidRPr="007C6844">
              <w:rPr>
                <w:rFonts w:ascii="宋体" w:hAnsi="宋体"/>
                <w:bCs/>
                <w:sz w:val="18"/>
                <w:szCs w:val="18"/>
              </w:rPr>
              <w:t>•</w:t>
            </w:r>
          </w:p>
        </w:tc>
        <w:tc>
          <w:tcPr>
            <w:tcW w:w="1020" w:type="dxa"/>
            <w:tcBorders>
              <w:top w:val="nil"/>
              <w:left w:val="single" w:sz="4" w:space="0" w:color="auto"/>
              <w:right w:val="nil"/>
            </w:tcBorders>
          </w:tcPr>
          <w:p w:rsidR="00B82E30" w:rsidRPr="007C6844" w:rsidRDefault="00B82E30" w:rsidP="0052180A">
            <w:pPr>
              <w:rPr>
                <w:rFonts w:ascii="宋体" w:hAnsi="宋体"/>
                <w:bCs/>
                <w:sz w:val="18"/>
                <w:szCs w:val="18"/>
              </w:rPr>
            </w:pPr>
          </w:p>
        </w:tc>
        <w:tc>
          <w:tcPr>
            <w:tcW w:w="930" w:type="dxa"/>
            <w:tcBorders>
              <w:top w:val="nil"/>
              <w:left w:val="nil"/>
              <w:right w:val="nil"/>
            </w:tcBorders>
          </w:tcPr>
          <w:p w:rsidR="00B82E30" w:rsidRPr="007C6844" w:rsidRDefault="00B82E30" w:rsidP="0052180A">
            <w:pPr>
              <w:rPr>
                <w:rFonts w:ascii="宋体" w:hAnsi="宋体"/>
                <w:bCs/>
                <w:sz w:val="18"/>
                <w:szCs w:val="18"/>
              </w:rPr>
            </w:pPr>
          </w:p>
        </w:tc>
        <w:tc>
          <w:tcPr>
            <w:tcW w:w="1070" w:type="dxa"/>
            <w:tcBorders>
              <w:top w:val="nil"/>
              <w:left w:val="nil"/>
              <w:right w:val="nil"/>
            </w:tcBorders>
          </w:tcPr>
          <w:p w:rsidR="00B82E30" w:rsidRPr="007C6844" w:rsidRDefault="00B82E30" w:rsidP="0052180A">
            <w:pPr>
              <w:rPr>
                <w:rFonts w:ascii="宋体" w:hAnsi="宋体"/>
                <w:bCs/>
                <w:sz w:val="18"/>
                <w:szCs w:val="18"/>
              </w:rPr>
            </w:pPr>
          </w:p>
        </w:tc>
        <w:tc>
          <w:tcPr>
            <w:tcW w:w="1134" w:type="dxa"/>
            <w:tcBorders>
              <w:top w:val="nil"/>
              <w:left w:val="nil"/>
              <w:right w:val="nil"/>
            </w:tcBorders>
          </w:tcPr>
          <w:p w:rsidR="00B82E30" w:rsidRPr="007C6844" w:rsidRDefault="00B82E30" w:rsidP="0052180A">
            <w:pPr>
              <w:rPr>
                <w:rFonts w:ascii="宋体" w:hAnsi="宋体"/>
                <w:bCs/>
                <w:sz w:val="18"/>
                <w:szCs w:val="18"/>
              </w:rPr>
            </w:pPr>
          </w:p>
        </w:tc>
        <w:tc>
          <w:tcPr>
            <w:tcW w:w="992" w:type="dxa"/>
            <w:tcBorders>
              <w:top w:val="nil"/>
              <w:left w:val="nil"/>
              <w:right w:val="nil"/>
            </w:tcBorders>
          </w:tcPr>
          <w:p w:rsidR="00B82E30" w:rsidRPr="007C6844" w:rsidRDefault="00B82E30" w:rsidP="0052180A">
            <w:pPr>
              <w:rPr>
                <w:rFonts w:ascii="宋体" w:hAnsi="宋体"/>
                <w:bCs/>
                <w:sz w:val="18"/>
                <w:szCs w:val="18"/>
              </w:rPr>
            </w:pPr>
          </w:p>
        </w:tc>
        <w:tc>
          <w:tcPr>
            <w:tcW w:w="992" w:type="dxa"/>
            <w:tcBorders>
              <w:top w:val="nil"/>
              <w:left w:val="nil"/>
              <w:right w:val="nil"/>
            </w:tcBorders>
          </w:tcPr>
          <w:p w:rsidR="00B82E30" w:rsidRPr="007C6844" w:rsidRDefault="00B82E30" w:rsidP="0052180A">
            <w:pPr>
              <w:rPr>
                <w:rFonts w:ascii="宋体" w:hAnsi="宋体"/>
                <w:bCs/>
                <w:sz w:val="18"/>
                <w:szCs w:val="18"/>
              </w:rPr>
            </w:pPr>
          </w:p>
        </w:tc>
        <w:tc>
          <w:tcPr>
            <w:tcW w:w="1046" w:type="dxa"/>
            <w:tcBorders>
              <w:top w:val="nil"/>
              <w:left w:val="nil"/>
              <w:right w:val="nil"/>
            </w:tcBorders>
          </w:tcPr>
          <w:p w:rsidR="00B82E30" w:rsidRPr="007C6844" w:rsidRDefault="00B82E30" w:rsidP="0052180A">
            <w:pPr>
              <w:rPr>
                <w:rFonts w:ascii="宋体" w:hAnsi="宋体"/>
                <w:bCs/>
                <w:sz w:val="18"/>
                <w:szCs w:val="18"/>
              </w:rPr>
            </w:pPr>
          </w:p>
        </w:tc>
      </w:tr>
    </w:tbl>
    <w:p w:rsidR="00B82E30" w:rsidRPr="007C6844" w:rsidRDefault="00B82E30" w:rsidP="00B82E30">
      <w:pPr>
        <w:rPr>
          <w:rFonts w:ascii="宋体" w:hAnsi="宋体"/>
          <w:bCs/>
          <w:sz w:val="18"/>
          <w:szCs w:val="18"/>
        </w:rPr>
      </w:pPr>
      <w:r w:rsidRPr="007C6844">
        <w:rPr>
          <w:rFonts w:ascii="宋体" w:hAnsi="宋体" w:hint="eastAsia"/>
          <w:bCs/>
          <w:sz w:val="18"/>
          <w:szCs w:val="18"/>
        </w:rPr>
        <w:t>统计负责人：               制表人：             联系电话：</w:t>
      </w:r>
      <w:r>
        <w:rPr>
          <w:rFonts w:ascii="宋体" w:hAnsi="宋体" w:hint="eastAsia"/>
          <w:bCs/>
          <w:sz w:val="18"/>
          <w:szCs w:val="18"/>
        </w:rPr>
        <w:t xml:space="preserve">                报出日期：20   年  月  日</w:t>
      </w:r>
    </w:p>
    <w:p w:rsidR="00B82E30" w:rsidRDefault="00B82E30" w:rsidP="00B82E30">
      <w:pPr>
        <w:widowControl/>
        <w:jc w:val="left"/>
        <w:rPr>
          <w:rFonts w:ascii="宋体" w:hAnsi="宋体"/>
          <w:bCs/>
          <w:sz w:val="18"/>
          <w:szCs w:val="18"/>
        </w:rPr>
      </w:pPr>
      <w:r w:rsidRPr="007C6844">
        <w:rPr>
          <w:rFonts w:ascii="宋体" w:hAnsi="宋体" w:hint="eastAsia"/>
          <w:bCs/>
          <w:sz w:val="18"/>
          <w:szCs w:val="18"/>
        </w:rPr>
        <w:t>说明：1、本表综合反映报告月份企业</w:t>
      </w:r>
      <w:r>
        <w:rPr>
          <w:rFonts w:ascii="宋体" w:hAnsi="宋体" w:hint="eastAsia"/>
          <w:bCs/>
          <w:sz w:val="18"/>
          <w:szCs w:val="18"/>
        </w:rPr>
        <w:t>新签电力工程建设类项目的基本情况，由与国（境）外业主签订对外电力工程建设类承包工程合同的企业填报。</w:t>
      </w:r>
    </w:p>
    <w:p w:rsidR="00B82E30" w:rsidRDefault="00B82E30" w:rsidP="00B82E30">
      <w:pPr>
        <w:widowControl/>
        <w:ind w:firstLineChars="300" w:firstLine="540"/>
        <w:jc w:val="left"/>
        <w:rPr>
          <w:rFonts w:ascii="宋体" w:hAnsi="宋体"/>
          <w:bCs/>
          <w:sz w:val="18"/>
          <w:szCs w:val="18"/>
        </w:rPr>
      </w:pPr>
      <w:r w:rsidRPr="007C6844">
        <w:rPr>
          <w:rFonts w:ascii="宋体" w:hAnsi="宋体" w:hint="eastAsia"/>
          <w:bCs/>
          <w:sz w:val="18"/>
          <w:szCs w:val="18"/>
        </w:rPr>
        <w:t>2、本表</w:t>
      </w:r>
      <w:r>
        <w:rPr>
          <w:rFonts w:ascii="宋体" w:hAnsi="宋体" w:hint="eastAsia"/>
          <w:bCs/>
          <w:sz w:val="18"/>
          <w:szCs w:val="18"/>
        </w:rPr>
        <w:t>由</w:t>
      </w:r>
      <w:r w:rsidRPr="007C6844">
        <w:rPr>
          <w:rFonts w:ascii="宋体" w:hAnsi="宋体" w:hint="eastAsia"/>
          <w:bCs/>
          <w:sz w:val="18"/>
          <w:szCs w:val="18"/>
        </w:rPr>
        <w:t>企业</w:t>
      </w:r>
      <w:r>
        <w:rPr>
          <w:rFonts w:ascii="宋体" w:hAnsi="宋体" w:hint="eastAsia"/>
          <w:bCs/>
          <w:sz w:val="18"/>
          <w:szCs w:val="18"/>
        </w:rPr>
        <w:t>于</w:t>
      </w:r>
      <w:r w:rsidRPr="007C6844">
        <w:rPr>
          <w:rFonts w:ascii="宋体" w:hAnsi="宋体" w:hint="eastAsia"/>
          <w:bCs/>
          <w:sz w:val="18"/>
          <w:szCs w:val="18"/>
        </w:rPr>
        <w:t>月后</w:t>
      </w:r>
      <w:r>
        <w:rPr>
          <w:rFonts w:ascii="宋体" w:hAnsi="宋体" w:hint="eastAsia"/>
          <w:bCs/>
          <w:sz w:val="18"/>
          <w:szCs w:val="18"/>
        </w:rPr>
        <w:t>10</w:t>
      </w:r>
      <w:r w:rsidRPr="007C6844">
        <w:rPr>
          <w:rFonts w:ascii="宋体" w:hAnsi="宋体" w:hint="eastAsia"/>
          <w:bCs/>
          <w:sz w:val="18"/>
          <w:szCs w:val="18"/>
        </w:rPr>
        <w:t>日内通过网络传输报送。</w:t>
      </w:r>
    </w:p>
    <w:p w:rsidR="00B82E30" w:rsidRDefault="00B82E30" w:rsidP="00B82E30">
      <w:pPr>
        <w:widowControl/>
        <w:ind w:firstLineChars="300" w:firstLine="540"/>
        <w:jc w:val="left"/>
        <w:rPr>
          <w:rFonts w:ascii="宋体" w:hAnsi="宋体"/>
          <w:bCs/>
          <w:sz w:val="18"/>
          <w:szCs w:val="18"/>
        </w:rPr>
      </w:pPr>
      <w:r>
        <w:rPr>
          <w:rFonts w:ascii="宋体" w:hAnsi="宋体" w:hint="eastAsia"/>
          <w:bCs/>
          <w:sz w:val="18"/>
          <w:szCs w:val="18"/>
        </w:rPr>
        <w:t xml:space="preserve">3、电力工程建设项目分类：包括化石燃料电厂、水电站、核电站、热电联电站、风力发电站、太阳能电站建设的项目。 </w:t>
      </w:r>
    </w:p>
    <w:p w:rsidR="00B82E30" w:rsidRDefault="00B82E30" w:rsidP="00B82E30">
      <w:pPr>
        <w:widowControl/>
        <w:ind w:firstLineChars="300" w:firstLine="588"/>
        <w:jc w:val="left"/>
        <w:rPr>
          <w:spacing w:val="8"/>
          <w:sz w:val="18"/>
          <w:szCs w:val="18"/>
        </w:rPr>
      </w:pPr>
    </w:p>
    <w:p w:rsidR="00B82E30" w:rsidRPr="003C02CE" w:rsidRDefault="00B82E30" w:rsidP="00B82E30">
      <w:pPr>
        <w:widowControl/>
        <w:ind w:firstLineChars="450" w:firstLine="882"/>
        <w:jc w:val="left"/>
        <w:rPr>
          <w:spacing w:val="8"/>
          <w:sz w:val="18"/>
          <w:szCs w:val="18"/>
        </w:rPr>
      </w:pPr>
    </w:p>
    <w:p w:rsidR="00B82E30" w:rsidRDefault="00B82E30" w:rsidP="00B82E30">
      <w:pPr>
        <w:widowControl/>
        <w:ind w:firstLineChars="450" w:firstLine="882"/>
        <w:jc w:val="left"/>
        <w:rPr>
          <w:spacing w:val="8"/>
          <w:sz w:val="18"/>
          <w:szCs w:val="18"/>
        </w:rPr>
      </w:pPr>
    </w:p>
    <w:p w:rsidR="00B82E30" w:rsidRDefault="00B82E30" w:rsidP="00B82E30">
      <w:pPr>
        <w:widowControl/>
        <w:ind w:firstLineChars="450" w:firstLine="882"/>
        <w:jc w:val="left"/>
        <w:rPr>
          <w:spacing w:val="8"/>
          <w:sz w:val="18"/>
          <w:szCs w:val="18"/>
        </w:rPr>
      </w:pPr>
    </w:p>
    <w:p w:rsidR="00B82E30" w:rsidRDefault="00B82E30" w:rsidP="00B82E30">
      <w:pPr>
        <w:widowControl/>
        <w:ind w:firstLineChars="450" w:firstLine="882"/>
        <w:jc w:val="left"/>
        <w:rPr>
          <w:spacing w:val="8"/>
          <w:sz w:val="18"/>
          <w:szCs w:val="18"/>
        </w:rPr>
      </w:pPr>
    </w:p>
    <w:p w:rsidR="00B82E30" w:rsidRDefault="00B82E30" w:rsidP="00B82E30">
      <w:pPr>
        <w:widowControl/>
        <w:ind w:firstLineChars="450" w:firstLine="882"/>
        <w:jc w:val="left"/>
        <w:rPr>
          <w:spacing w:val="8"/>
          <w:sz w:val="18"/>
          <w:szCs w:val="18"/>
        </w:rPr>
      </w:pPr>
    </w:p>
    <w:p w:rsidR="00B82E30" w:rsidRDefault="00B82E30" w:rsidP="00B82E30">
      <w:pPr>
        <w:widowControl/>
        <w:spacing w:before="100" w:beforeAutospacing="1" w:after="100" w:afterAutospacing="1" w:line="384" w:lineRule="auto"/>
        <w:ind w:firstLine="360"/>
        <w:jc w:val="center"/>
        <w:rPr>
          <w:rFonts w:ascii="宋体" w:hAnsi="宋体" w:cs="宋体"/>
          <w:b/>
          <w:kern w:val="0"/>
          <w:sz w:val="32"/>
          <w:szCs w:val="32"/>
        </w:rPr>
      </w:pPr>
    </w:p>
    <w:p w:rsidR="00B82E30" w:rsidRPr="00FC46DF" w:rsidRDefault="00B82E30" w:rsidP="00B82E30">
      <w:pPr>
        <w:jc w:val="center"/>
        <w:rPr>
          <w:rFonts w:ascii="黑体" w:eastAsia="黑体"/>
          <w:sz w:val="32"/>
          <w:szCs w:val="32"/>
        </w:rPr>
      </w:pPr>
      <w:r>
        <w:rPr>
          <w:rFonts w:ascii="宋体" w:hAnsi="宋体" w:cs="宋体"/>
          <w:b/>
          <w:kern w:val="0"/>
          <w:sz w:val="32"/>
          <w:szCs w:val="32"/>
        </w:rPr>
        <w:br w:type="page"/>
      </w:r>
      <w:r>
        <w:rPr>
          <w:rFonts w:ascii="黑体" w:eastAsia="黑体" w:hint="eastAsia"/>
          <w:sz w:val="32"/>
          <w:szCs w:val="32"/>
        </w:rPr>
        <w:lastRenderedPageBreak/>
        <w:t>四、主要指标</w:t>
      </w:r>
      <w:r w:rsidRPr="008D50D2">
        <w:rPr>
          <w:rFonts w:ascii="黑体" w:eastAsia="黑体" w:hint="eastAsia"/>
          <w:sz w:val="32"/>
          <w:szCs w:val="32"/>
        </w:rPr>
        <w:t>解释</w:t>
      </w:r>
    </w:p>
    <w:p w:rsidR="00B82E30" w:rsidRPr="00B8336E" w:rsidRDefault="00B82E30" w:rsidP="00B82E30">
      <w:pPr>
        <w:widowControl/>
        <w:spacing w:before="100" w:beforeAutospacing="1" w:after="100" w:afterAutospacing="1"/>
        <w:ind w:firstLine="360"/>
        <w:jc w:val="left"/>
        <w:rPr>
          <w:rFonts w:ascii="宋体" w:hAnsi="宋体" w:cs="宋体"/>
          <w:bCs/>
          <w:kern w:val="0"/>
          <w:szCs w:val="21"/>
        </w:rPr>
      </w:pPr>
      <w:r w:rsidRPr="000B6A5D">
        <w:rPr>
          <w:rFonts w:ascii="宋体" w:hAnsi="宋体" w:cs="宋体" w:hint="eastAsia"/>
          <w:b/>
          <w:kern w:val="0"/>
          <w:szCs w:val="21"/>
        </w:rPr>
        <w:t xml:space="preserve"> 1、</w:t>
      </w:r>
      <w:r w:rsidRPr="000B6A5D">
        <w:rPr>
          <w:rFonts w:ascii="宋体" w:hAnsi="宋体" w:cs="宋体" w:hint="eastAsia"/>
          <w:b/>
          <w:bCs/>
          <w:kern w:val="0"/>
          <w:szCs w:val="21"/>
        </w:rPr>
        <w:t>对外承包工程的界定：</w:t>
      </w:r>
      <w:r>
        <w:rPr>
          <w:rFonts w:ascii="宋体" w:hAnsi="宋体" w:cs="宋体" w:hint="eastAsia"/>
          <w:bCs/>
          <w:kern w:val="0"/>
          <w:szCs w:val="21"/>
        </w:rPr>
        <w:t>根据《对外承包工程管理条例》，对外承包工程是</w:t>
      </w:r>
      <w:r w:rsidRPr="003E2856">
        <w:rPr>
          <w:rFonts w:ascii="宋体" w:hAnsi="宋体" w:cs="宋体" w:hint="eastAsia"/>
          <w:bCs/>
          <w:kern w:val="0"/>
          <w:szCs w:val="21"/>
        </w:rPr>
        <w:t>指</w:t>
      </w:r>
      <w:r>
        <w:rPr>
          <w:rFonts w:ascii="宋体" w:hAnsi="宋体" w:cs="宋体" w:hint="eastAsia"/>
          <w:bCs/>
          <w:kern w:val="0"/>
          <w:szCs w:val="21"/>
        </w:rPr>
        <w:t>中国的企业或者其他单位承包境外建设工程项目的活动</w:t>
      </w:r>
      <w:r w:rsidRPr="003E2856">
        <w:rPr>
          <w:rFonts w:ascii="宋体" w:hAnsi="宋体" w:cs="宋体" w:hint="eastAsia"/>
          <w:bCs/>
          <w:kern w:val="0"/>
          <w:szCs w:val="21"/>
        </w:rPr>
        <w:t>。</w:t>
      </w:r>
      <w:r w:rsidRPr="00B8336E">
        <w:rPr>
          <w:rFonts w:ascii="宋体" w:hAnsi="宋体" w:cs="宋体" w:hint="eastAsia"/>
          <w:bCs/>
          <w:kern w:val="0"/>
          <w:szCs w:val="21"/>
        </w:rPr>
        <w:t xml:space="preserve"> </w:t>
      </w:r>
    </w:p>
    <w:p w:rsidR="00B82E30" w:rsidRDefault="00B82E30" w:rsidP="00B82E30">
      <w:pPr>
        <w:adjustRightInd w:val="0"/>
        <w:snapToGrid w:val="0"/>
        <w:spacing w:before="100" w:beforeAutospacing="1" w:after="100" w:afterAutospacing="1"/>
        <w:ind w:firstLineChars="198" w:firstLine="416"/>
        <w:jc w:val="left"/>
        <w:rPr>
          <w:rFonts w:ascii="宋体" w:hAnsi="宋体" w:cs="宋体"/>
          <w:bCs/>
          <w:kern w:val="0"/>
          <w:szCs w:val="21"/>
        </w:rPr>
      </w:pPr>
      <w:r w:rsidRPr="00B8336E">
        <w:rPr>
          <w:rFonts w:ascii="宋体" w:hAnsi="宋体" w:cs="宋体" w:hint="eastAsia"/>
          <w:bCs/>
          <w:kern w:val="0"/>
          <w:szCs w:val="21"/>
        </w:rPr>
        <w:t>对外承包工程项目分为十一</w:t>
      </w:r>
      <w:r>
        <w:rPr>
          <w:rFonts w:ascii="宋体" w:hAnsi="宋体" w:cs="宋体" w:hint="eastAsia"/>
          <w:bCs/>
          <w:kern w:val="0"/>
          <w:szCs w:val="21"/>
        </w:rPr>
        <w:t>大</w:t>
      </w:r>
      <w:r w:rsidRPr="00B8336E">
        <w:rPr>
          <w:rFonts w:ascii="宋体" w:hAnsi="宋体" w:cs="宋体" w:hint="eastAsia"/>
          <w:bCs/>
          <w:kern w:val="0"/>
          <w:szCs w:val="21"/>
        </w:rPr>
        <w:t>类：房屋建筑项目</w:t>
      </w:r>
      <w:r>
        <w:rPr>
          <w:rFonts w:ascii="宋体" w:hAnsi="宋体" w:cs="宋体" w:hint="eastAsia"/>
          <w:bCs/>
          <w:kern w:val="0"/>
          <w:szCs w:val="21"/>
        </w:rPr>
        <w:t>、工业建设项目、制造加工设施建设项目、水利建设项目、废水（物）处理项目、交通运输建设项目、危险品处理项目、电力工程建设项目、石油化工项目、通讯工程项目、其他。各小类见附录（一）。</w:t>
      </w:r>
      <w:r w:rsidRPr="00B8336E">
        <w:rPr>
          <w:rFonts w:ascii="宋体" w:hAnsi="宋体" w:cs="宋体" w:hint="eastAsia"/>
          <w:bCs/>
          <w:kern w:val="0"/>
          <w:szCs w:val="21"/>
        </w:rPr>
        <w:t xml:space="preserve">  </w:t>
      </w:r>
    </w:p>
    <w:p w:rsidR="00B82E30" w:rsidRPr="00C0176C" w:rsidRDefault="00B82E30" w:rsidP="00B82E30">
      <w:pPr>
        <w:adjustRightInd w:val="0"/>
        <w:snapToGrid w:val="0"/>
        <w:spacing w:before="100" w:beforeAutospacing="1" w:after="100" w:afterAutospacing="1"/>
        <w:ind w:firstLineChars="198" w:firstLine="417"/>
        <w:jc w:val="left"/>
        <w:rPr>
          <w:rFonts w:ascii="宋体" w:hAnsi="宋体" w:cs="宋体"/>
          <w:bCs/>
          <w:kern w:val="0"/>
          <w:szCs w:val="21"/>
        </w:rPr>
      </w:pPr>
      <w:r w:rsidRPr="000A6D57">
        <w:rPr>
          <w:rFonts w:ascii="宋体" w:hAnsi="宋体" w:hint="eastAsia"/>
          <w:b/>
          <w:kern w:val="0"/>
        </w:rPr>
        <w:t>2、统一社会信用代码：</w:t>
      </w:r>
      <w:r w:rsidRPr="00C0176C">
        <w:rPr>
          <w:rFonts w:ascii="宋体" w:hAnsi="宋体" w:cs="宋体" w:hint="eastAsia"/>
          <w:bCs/>
          <w:kern w:val="0"/>
          <w:szCs w:val="21"/>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由十八位的阿拉伯数字或大写英文字母（不使用I、O、Z、S、V）组成。</w:t>
      </w:r>
    </w:p>
    <w:p w:rsidR="00B82E30" w:rsidRDefault="00B82E30" w:rsidP="00B82E30">
      <w:pPr>
        <w:adjustRightInd w:val="0"/>
        <w:snapToGrid w:val="0"/>
        <w:spacing w:before="100" w:beforeAutospacing="1" w:after="100" w:afterAutospacing="1"/>
        <w:ind w:firstLineChars="198" w:firstLine="416"/>
        <w:jc w:val="left"/>
        <w:rPr>
          <w:rFonts w:ascii="Arial" w:hAnsi="Arial" w:cs="Arial"/>
          <w:szCs w:val="21"/>
        </w:rPr>
      </w:pPr>
      <w:r w:rsidRPr="00C0176C">
        <w:rPr>
          <w:rFonts w:ascii="宋体" w:hAnsi="宋体" w:cs="宋体" w:hint="eastAsia"/>
          <w:bCs/>
          <w:kern w:val="0"/>
          <w:szCs w:val="21"/>
        </w:rPr>
        <w:t>已经领取了统一社会信用代码的法人单位和产业活动单位必须填写统一社会信用代码。在填写时，要按照《营业执照》（证书）上的统一社会信用代码填写。</w:t>
      </w:r>
    </w:p>
    <w:p w:rsidR="00B82E30" w:rsidRPr="00B8336E" w:rsidRDefault="00B82E30" w:rsidP="00B82E30">
      <w:pPr>
        <w:adjustRightInd w:val="0"/>
        <w:snapToGrid w:val="0"/>
        <w:spacing w:before="100" w:beforeAutospacing="1" w:after="100" w:afterAutospacing="1"/>
        <w:ind w:firstLineChars="198" w:firstLine="417"/>
        <w:jc w:val="left"/>
        <w:rPr>
          <w:rFonts w:ascii="宋体" w:hAnsi="宋体" w:cs="宋体"/>
          <w:bCs/>
          <w:kern w:val="0"/>
          <w:szCs w:val="21"/>
        </w:rPr>
      </w:pPr>
      <w:r>
        <w:rPr>
          <w:rFonts w:ascii="宋体" w:hAnsi="宋体" w:cs="宋体" w:hint="eastAsia"/>
          <w:b/>
          <w:kern w:val="0"/>
          <w:szCs w:val="21"/>
        </w:rPr>
        <w:t>3</w:t>
      </w:r>
      <w:r w:rsidRPr="00350C10">
        <w:rPr>
          <w:rFonts w:ascii="宋体" w:hAnsi="宋体" w:cs="宋体" w:hint="eastAsia"/>
          <w:b/>
          <w:kern w:val="0"/>
          <w:szCs w:val="21"/>
        </w:rPr>
        <w:t>、企业性质：</w:t>
      </w:r>
      <w:r w:rsidRPr="00350C10">
        <w:rPr>
          <w:rFonts w:ascii="宋体" w:hAnsi="宋体" w:cs="宋体" w:hint="eastAsia"/>
          <w:kern w:val="0"/>
          <w:szCs w:val="21"/>
        </w:rPr>
        <w:t>指根据企业实收资本中某种经济成分的出资人实际出资情况对企业进行分类，按国家统计局2005年发布的《关于统计上对公有和非公有控股经济的分类办法》执行。</w:t>
      </w:r>
      <w:r w:rsidRPr="00B8336E">
        <w:rPr>
          <w:rFonts w:ascii="宋体" w:hAnsi="宋体" w:cs="宋体" w:hint="eastAsia"/>
          <w:bCs/>
          <w:kern w:val="0"/>
          <w:szCs w:val="21"/>
        </w:rPr>
        <w:t xml:space="preserve"> </w:t>
      </w:r>
    </w:p>
    <w:p w:rsidR="00B82E30" w:rsidRDefault="00B82E30" w:rsidP="00B82E30">
      <w:pPr>
        <w:adjustRightInd w:val="0"/>
        <w:snapToGrid w:val="0"/>
        <w:spacing w:before="100" w:beforeAutospacing="1" w:after="100" w:afterAutospacing="1"/>
        <w:ind w:firstLineChars="200" w:firstLine="422"/>
        <w:jc w:val="left"/>
        <w:rPr>
          <w:rFonts w:ascii="宋体" w:hAnsi="宋体" w:cs="宋体"/>
          <w:bCs/>
          <w:kern w:val="0"/>
          <w:szCs w:val="21"/>
        </w:rPr>
      </w:pPr>
      <w:r>
        <w:rPr>
          <w:rFonts w:ascii="宋体" w:hAnsi="宋体" w:cs="宋体" w:hint="eastAsia"/>
          <w:b/>
          <w:kern w:val="0"/>
          <w:szCs w:val="21"/>
        </w:rPr>
        <w:t>4</w:t>
      </w:r>
      <w:r w:rsidRPr="000B6A5D">
        <w:rPr>
          <w:rFonts w:ascii="宋体" w:hAnsi="宋体" w:cs="宋体" w:hint="eastAsia"/>
          <w:b/>
          <w:kern w:val="0"/>
          <w:szCs w:val="21"/>
        </w:rPr>
        <w:t>、新签合同额的界定：</w:t>
      </w:r>
      <w:r w:rsidRPr="00651DB0">
        <w:rPr>
          <w:rFonts w:ascii="宋体" w:hAnsi="宋体" w:cs="宋体" w:hint="eastAsia"/>
          <w:bCs/>
          <w:kern w:val="0"/>
          <w:szCs w:val="21"/>
        </w:rPr>
        <w:t xml:space="preserve">指企业在报告期内签订的合法有效的对外承包工程项目合同的金额。 </w:t>
      </w:r>
    </w:p>
    <w:p w:rsidR="00B82E30" w:rsidRPr="00651DB0" w:rsidRDefault="00B82E30" w:rsidP="00B82E30">
      <w:pPr>
        <w:widowControl/>
        <w:adjustRightInd w:val="0"/>
        <w:snapToGrid w:val="0"/>
        <w:spacing w:before="100" w:beforeAutospacing="1" w:after="100" w:afterAutospacing="1"/>
        <w:ind w:firstLineChars="200" w:firstLine="420"/>
        <w:jc w:val="left"/>
        <w:rPr>
          <w:rFonts w:ascii="宋体" w:hAnsi="宋体"/>
          <w:bCs/>
          <w:szCs w:val="21"/>
        </w:rPr>
      </w:pPr>
      <w:r>
        <w:rPr>
          <w:rFonts w:ascii="宋体" w:hAnsi="宋体" w:hint="eastAsia"/>
          <w:bCs/>
          <w:szCs w:val="21"/>
        </w:rPr>
        <w:t>（</w:t>
      </w:r>
      <w:r w:rsidRPr="00651DB0">
        <w:rPr>
          <w:rFonts w:ascii="宋体" w:hAnsi="宋体" w:hint="eastAsia"/>
          <w:bCs/>
          <w:szCs w:val="21"/>
        </w:rPr>
        <w:t>1</w:t>
      </w:r>
      <w:r>
        <w:rPr>
          <w:rFonts w:ascii="宋体" w:hAnsi="宋体" w:hint="eastAsia"/>
          <w:bCs/>
          <w:szCs w:val="21"/>
        </w:rPr>
        <w:t>）</w:t>
      </w:r>
      <w:r w:rsidRPr="00651DB0">
        <w:rPr>
          <w:rFonts w:ascii="宋体" w:hAnsi="宋体" w:hint="eastAsia"/>
          <w:bCs/>
          <w:szCs w:val="21"/>
        </w:rPr>
        <w:t>对外承包工程项目新签合同额按企业与国（境）外业主签</w:t>
      </w:r>
      <w:r>
        <w:rPr>
          <w:rFonts w:ascii="宋体" w:hAnsi="宋体" w:hint="eastAsia"/>
          <w:bCs/>
          <w:szCs w:val="21"/>
        </w:rPr>
        <w:t>订</w:t>
      </w:r>
      <w:r w:rsidRPr="00651DB0">
        <w:rPr>
          <w:rFonts w:ascii="宋体" w:hAnsi="宋体" w:hint="eastAsia"/>
          <w:bCs/>
          <w:szCs w:val="21"/>
        </w:rPr>
        <w:t>的合同文本所规定的金额统计。</w:t>
      </w:r>
    </w:p>
    <w:p w:rsidR="00B82E30" w:rsidRPr="00B60140" w:rsidRDefault="00B82E30" w:rsidP="00B82E30">
      <w:pPr>
        <w:pStyle w:val="a8"/>
        <w:snapToGrid w:val="0"/>
        <w:spacing w:before="100" w:beforeAutospacing="1" w:after="100" w:afterAutospacing="1" w:line="240" w:lineRule="exact"/>
        <w:ind w:leftChars="0" w:left="0" w:firstLineChars="200" w:firstLine="420"/>
        <w:rPr>
          <w:rFonts w:ascii="宋体"/>
          <w:szCs w:val="21"/>
        </w:rPr>
      </w:pPr>
      <w:r>
        <w:rPr>
          <w:rFonts w:ascii="宋体" w:hint="eastAsia"/>
          <w:szCs w:val="21"/>
        </w:rPr>
        <w:t>（2）</w:t>
      </w:r>
      <w:r w:rsidRPr="00B60140">
        <w:rPr>
          <w:rFonts w:ascii="宋体" w:hint="eastAsia"/>
          <w:szCs w:val="21"/>
        </w:rPr>
        <w:t xml:space="preserve">企业必须根据项目的合同文本或其他合法有效文件填报新签合同额，并以合同文本规定的正式生效日期为统计日期。 </w:t>
      </w:r>
    </w:p>
    <w:p w:rsidR="00B82E30" w:rsidRPr="00651DB0" w:rsidRDefault="00B82E30" w:rsidP="00B82E30">
      <w:pPr>
        <w:widowControl/>
        <w:adjustRightInd w:val="0"/>
        <w:snapToGrid w:val="0"/>
        <w:spacing w:before="100" w:beforeAutospacing="1" w:after="100" w:afterAutospacing="1"/>
        <w:ind w:firstLineChars="200" w:firstLine="420"/>
        <w:jc w:val="left"/>
        <w:rPr>
          <w:rFonts w:ascii="宋体" w:hAnsi="宋体" w:cs="宋体"/>
          <w:bCs/>
          <w:kern w:val="0"/>
          <w:szCs w:val="21"/>
        </w:rPr>
      </w:pPr>
      <w:r>
        <w:rPr>
          <w:rFonts w:ascii="宋体" w:hAnsi="宋体" w:hint="eastAsia"/>
          <w:bCs/>
          <w:szCs w:val="21"/>
        </w:rPr>
        <w:t>（3）</w:t>
      </w:r>
      <w:r w:rsidRPr="00651DB0">
        <w:rPr>
          <w:rFonts w:ascii="宋体" w:hAnsi="宋体" w:cs="宋体" w:hint="eastAsia"/>
          <w:bCs/>
          <w:kern w:val="0"/>
          <w:szCs w:val="21"/>
        </w:rPr>
        <w:t xml:space="preserve">新签合同额以美元作为计算单位。 </w:t>
      </w:r>
    </w:p>
    <w:p w:rsidR="00B82E30" w:rsidRPr="00651DB0" w:rsidRDefault="00B82E30" w:rsidP="00B82E30">
      <w:pPr>
        <w:widowControl/>
        <w:adjustRightInd w:val="0"/>
        <w:snapToGrid w:val="0"/>
        <w:spacing w:before="100" w:beforeAutospacing="1" w:after="100" w:afterAutospacing="1"/>
        <w:ind w:firstLineChars="200" w:firstLine="420"/>
        <w:jc w:val="left"/>
        <w:rPr>
          <w:rFonts w:ascii="宋体" w:hAnsi="宋体" w:cs="宋体"/>
          <w:kern w:val="0"/>
          <w:szCs w:val="21"/>
        </w:rPr>
      </w:pPr>
      <w:r>
        <w:rPr>
          <w:rFonts w:ascii="宋体" w:hAnsi="宋体" w:cs="宋体" w:hint="eastAsia"/>
          <w:bCs/>
          <w:kern w:val="0"/>
          <w:szCs w:val="21"/>
        </w:rPr>
        <w:t>项目合同以非美元计价的，若合同规定了对美元折算率</w:t>
      </w:r>
      <w:r w:rsidRPr="00651DB0">
        <w:rPr>
          <w:rFonts w:ascii="宋体" w:hAnsi="宋体" w:cs="宋体" w:hint="eastAsia"/>
          <w:bCs/>
          <w:kern w:val="0"/>
          <w:szCs w:val="21"/>
        </w:rPr>
        <w:t>，其新签合同</w:t>
      </w:r>
      <w:r>
        <w:rPr>
          <w:rFonts w:ascii="宋体" w:hAnsi="宋体" w:cs="宋体" w:hint="eastAsia"/>
          <w:bCs/>
          <w:kern w:val="0"/>
          <w:szCs w:val="21"/>
        </w:rPr>
        <w:t>额按合同规定的折算率折合美元计算统计；若合同未规定对美元折算率</w:t>
      </w:r>
      <w:r w:rsidRPr="00651DB0">
        <w:rPr>
          <w:rFonts w:ascii="宋体" w:hAnsi="宋体" w:cs="宋体" w:hint="eastAsia"/>
          <w:bCs/>
          <w:kern w:val="0"/>
          <w:szCs w:val="21"/>
        </w:rPr>
        <w:t xml:space="preserve">，须按所签合同生效当日所在国家（地区）官方规定的合同计价货币对美元折算率的中间价折合美元计算统计。 </w:t>
      </w:r>
    </w:p>
    <w:p w:rsidR="00B82E30" w:rsidRPr="00D84A2F" w:rsidRDefault="00B82E30" w:rsidP="00B82E30">
      <w:pPr>
        <w:widowControl/>
        <w:adjustRightInd w:val="0"/>
        <w:snapToGrid w:val="0"/>
        <w:spacing w:before="100" w:beforeAutospacing="1" w:after="100" w:afterAutospacing="1"/>
        <w:ind w:firstLineChars="200" w:firstLine="420"/>
        <w:jc w:val="left"/>
        <w:rPr>
          <w:rFonts w:ascii="宋体" w:hAnsi="宋体"/>
          <w:bCs/>
          <w:szCs w:val="21"/>
        </w:rPr>
      </w:pPr>
      <w:r>
        <w:rPr>
          <w:rFonts w:ascii="宋体" w:hAnsi="宋体" w:hint="eastAsia"/>
          <w:bCs/>
          <w:szCs w:val="21"/>
        </w:rPr>
        <w:t>（4）</w:t>
      </w:r>
      <w:r w:rsidRPr="00D84A2F">
        <w:rPr>
          <w:rFonts w:ascii="宋体" w:hAnsi="宋体" w:hint="eastAsia"/>
          <w:bCs/>
          <w:szCs w:val="21"/>
        </w:rPr>
        <w:t>企业与国内或国（境）外企业联合中标的项目，其新签合同额按其实际实施的部分计算统计。</w:t>
      </w:r>
    </w:p>
    <w:p w:rsidR="00B82E30" w:rsidRDefault="00B82E30" w:rsidP="00B82E30">
      <w:pPr>
        <w:widowControl/>
        <w:adjustRightInd w:val="0"/>
        <w:snapToGrid w:val="0"/>
        <w:spacing w:before="100" w:beforeAutospacing="1" w:after="100" w:afterAutospacing="1"/>
        <w:ind w:firstLineChars="200" w:firstLine="420"/>
        <w:jc w:val="left"/>
        <w:rPr>
          <w:rFonts w:ascii="宋体" w:hAnsi="宋体"/>
          <w:bCs/>
          <w:szCs w:val="21"/>
        </w:rPr>
      </w:pPr>
      <w:r>
        <w:rPr>
          <w:rFonts w:ascii="宋体" w:hAnsi="宋体" w:hint="eastAsia"/>
          <w:bCs/>
          <w:szCs w:val="21"/>
        </w:rPr>
        <w:t>（5）</w:t>
      </w:r>
      <w:r w:rsidRPr="00D84A2F">
        <w:rPr>
          <w:rFonts w:ascii="宋体" w:hAnsi="宋体" w:hint="eastAsia"/>
          <w:bCs/>
          <w:szCs w:val="21"/>
        </w:rPr>
        <w:t>企业与国（境）外业主签订项目合同，但施工地点在第三国的，则以施工地点为国别统计该项目。</w:t>
      </w:r>
    </w:p>
    <w:p w:rsidR="00B82E30" w:rsidRPr="00D84A2F" w:rsidRDefault="00B82E30" w:rsidP="00B82E30">
      <w:pPr>
        <w:widowControl/>
        <w:adjustRightInd w:val="0"/>
        <w:snapToGrid w:val="0"/>
        <w:spacing w:before="100" w:beforeAutospacing="1" w:after="100" w:afterAutospacing="1"/>
        <w:ind w:firstLineChars="200" w:firstLine="420"/>
        <w:jc w:val="left"/>
        <w:rPr>
          <w:rFonts w:ascii="宋体" w:hAnsi="宋体"/>
          <w:bCs/>
          <w:szCs w:val="21"/>
        </w:rPr>
      </w:pPr>
      <w:r>
        <w:rPr>
          <w:rFonts w:ascii="宋体" w:hAnsi="宋体" w:hint="eastAsia"/>
          <w:bCs/>
          <w:szCs w:val="21"/>
        </w:rPr>
        <w:t>（6）</w:t>
      </w:r>
      <w:r w:rsidRPr="00D84A2F">
        <w:rPr>
          <w:rFonts w:ascii="宋体" w:hAnsi="宋体" w:hint="eastAsia"/>
          <w:bCs/>
          <w:szCs w:val="21"/>
        </w:rPr>
        <w:t xml:space="preserve">以实物形式支付的项目新签合同额按合同中所列实物的数量，乘以报告期内拟销售地市场价格并折合美元计算统计。 </w:t>
      </w:r>
    </w:p>
    <w:p w:rsidR="00B82E30" w:rsidRPr="00D84A2F" w:rsidRDefault="00B82E30" w:rsidP="00B82E30">
      <w:pPr>
        <w:widowControl/>
        <w:adjustRightInd w:val="0"/>
        <w:snapToGrid w:val="0"/>
        <w:spacing w:before="100" w:beforeAutospacing="1" w:after="100" w:afterAutospacing="1"/>
        <w:ind w:firstLineChars="200" w:firstLine="420"/>
        <w:jc w:val="left"/>
        <w:rPr>
          <w:rFonts w:ascii="宋体" w:hAnsi="宋体"/>
          <w:bCs/>
          <w:szCs w:val="21"/>
        </w:rPr>
      </w:pPr>
      <w:r>
        <w:rPr>
          <w:rFonts w:ascii="宋体" w:hAnsi="宋体" w:hint="eastAsia"/>
          <w:bCs/>
          <w:szCs w:val="21"/>
        </w:rPr>
        <w:t>（7）</w:t>
      </w:r>
      <w:r w:rsidRPr="00D84A2F">
        <w:rPr>
          <w:rFonts w:ascii="宋体" w:hAnsi="宋体" w:hint="eastAsia"/>
          <w:bCs/>
          <w:szCs w:val="21"/>
        </w:rPr>
        <w:t>当年签订的合同发生变更，应根据业务部门的变更通知，在本年度下一报告期调整合同金额，并加以说明。 以往年度的合同发生变更，在本年度和历史统计资料中均不予调整。</w:t>
      </w:r>
    </w:p>
    <w:p w:rsidR="00B82E30" w:rsidRPr="00D84A2F" w:rsidRDefault="00B82E30" w:rsidP="00B82E30">
      <w:pPr>
        <w:widowControl/>
        <w:adjustRightInd w:val="0"/>
        <w:snapToGrid w:val="0"/>
        <w:spacing w:before="100" w:beforeAutospacing="1" w:after="100" w:afterAutospacing="1"/>
        <w:ind w:firstLineChars="200" w:firstLine="420"/>
        <w:jc w:val="left"/>
        <w:rPr>
          <w:rFonts w:ascii="宋体" w:hAnsi="宋体"/>
          <w:bCs/>
          <w:szCs w:val="21"/>
        </w:rPr>
      </w:pPr>
      <w:r>
        <w:rPr>
          <w:rFonts w:ascii="宋体" w:hAnsi="宋体" w:hint="eastAsia"/>
          <w:bCs/>
          <w:szCs w:val="21"/>
        </w:rPr>
        <w:lastRenderedPageBreak/>
        <w:t>（8）</w:t>
      </w:r>
      <w:r w:rsidRPr="00D84A2F">
        <w:rPr>
          <w:rFonts w:ascii="宋体" w:hAnsi="宋体" w:hint="eastAsia"/>
          <w:bCs/>
          <w:szCs w:val="21"/>
        </w:rPr>
        <w:t xml:space="preserve">报告期内对往年合同签订补充合同时，视同新签合同。 </w:t>
      </w:r>
    </w:p>
    <w:p w:rsidR="00B82E30" w:rsidRPr="00D84A2F" w:rsidRDefault="00B82E30" w:rsidP="00B82E30">
      <w:pPr>
        <w:widowControl/>
        <w:adjustRightInd w:val="0"/>
        <w:snapToGrid w:val="0"/>
        <w:spacing w:before="100" w:beforeAutospacing="1" w:after="100" w:afterAutospacing="1"/>
        <w:ind w:firstLineChars="200" w:firstLine="420"/>
        <w:jc w:val="left"/>
        <w:rPr>
          <w:rFonts w:ascii="宋体" w:hAnsi="宋体"/>
          <w:bCs/>
          <w:szCs w:val="21"/>
        </w:rPr>
      </w:pPr>
      <w:r>
        <w:rPr>
          <w:rFonts w:ascii="宋体" w:hAnsi="宋体" w:hint="eastAsia"/>
          <w:bCs/>
          <w:szCs w:val="21"/>
        </w:rPr>
        <w:t>（9）</w:t>
      </w:r>
      <w:r w:rsidRPr="00D84A2F">
        <w:rPr>
          <w:rFonts w:ascii="宋体" w:hAnsi="宋体" w:hint="eastAsia"/>
          <w:bCs/>
          <w:szCs w:val="21"/>
        </w:rPr>
        <w:t xml:space="preserve">企业之间以总包、分包方式实施的对外承包工程项目，其新签合同额由与国（境）外业主签订合同的企业统计。 </w:t>
      </w:r>
    </w:p>
    <w:p w:rsidR="00B82E30" w:rsidRPr="00D71648" w:rsidRDefault="00B82E30" w:rsidP="00B82E30">
      <w:pPr>
        <w:widowControl/>
        <w:adjustRightInd w:val="0"/>
        <w:snapToGrid w:val="0"/>
        <w:spacing w:before="100" w:beforeAutospacing="1" w:after="100" w:afterAutospacing="1"/>
        <w:ind w:firstLineChars="200" w:firstLine="422"/>
        <w:jc w:val="left"/>
        <w:rPr>
          <w:rFonts w:ascii="宋体" w:hAnsi="宋体" w:cs="宋体"/>
          <w:bCs/>
          <w:kern w:val="0"/>
          <w:szCs w:val="21"/>
        </w:rPr>
      </w:pPr>
      <w:r>
        <w:rPr>
          <w:rFonts w:ascii="宋体" w:hAnsi="宋体" w:cs="宋体" w:hint="eastAsia"/>
          <w:b/>
          <w:kern w:val="0"/>
          <w:szCs w:val="21"/>
        </w:rPr>
        <w:t>5</w:t>
      </w:r>
      <w:r w:rsidRPr="000B6A5D">
        <w:rPr>
          <w:rFonts w:ascii="宋体" w:hAnsi="宋体" w:cs="宋体" w:hint="eastAsia"/>
          <w:b/>
          <w:kern w:val="0"/>
          <w:szCs w:val="21"/>
        </w:rPr>
        <w:t>、完成营业额的界定：</w:t>
      </w:r>
      <w:r w:rsidRPr="00651DB0">
        <w:rPr>
          <w:rFonts w:ascii="宋体" w:hAnsi="宋体" w:cs="宋体" w:hint="eastAsia"/>
          <w:bCs/>
          <w:kern w:val="0"/>
          <w:szCs w:val="21"/>
        </w:rPr>
        <w:t xml:space="preserve">指企业在报告期内完成的以货币形式表现的工作量。 </w:t>
      </w:r>
    </w:p>
    <w:p w:rsidR="00B82E30" w:rsidRPr="00651DB0" w:rsidRDefault="00B82E30" w:rsidP="00B82E30">
      <w:pPr>
        <w:widowControl/>
        <w:adjustRightInd w:val="0"/>
        <w:snapToGrid w:val="0"/>
        <w:spacing w:before="100" w:beforeAutospacing="1" w:after="100" w:afterAutospacing="1"/>
        <w:ind w:firstLineChars="200" w:firstLine="420"/>
        <w:jc w:val="left"/>
        <w:rPr>
          <w:rFonts w:ascii="宋体" w:hAnsi="宋体" w:cs="宋体"/>
          <w:bCs/>
          <w:kern w:val="0"/>
          <w:szCs w:val="21"/>
        </w:rPr>
      </w:pPr>
      <w:r>
        <w:rPr>
          <w:rFonts w:ascii="宋体" w:hAnsi="宋体" w:hint="eastAsia"/>
          <w:bCs/>
          <w:szCs w:val="21"/>
        </w:rPr>
        <w:t>（</w:t>
      </w:r>
      <w:r w:rsidRPr="00651DB0">
        <w:rPr>
          <w:rFonts w:ascii="宋体" w:hAnsi="宋体" w:hint="eastAsia"/>
          <w:bCs/>
          <w:szCs w:val="21"/>
        </w:rPr>
        <w:t>1</w:t>
      </w:r>
      <w:r>
        <w:rPr>
          <w:rFonts w:ascii="宋体" w:hAnsi="宋体" w:hint="eastAsia"/>
          <w:bCs/>
          <w:szCs w:val="21"/>
        </w:rPr>
        <w:t>）</w:t>
      </w:r>
      <w:r w:rsidRPr="00651DB0">
        <w:rPr>
          <w:rFonts w:ascii="宋体" w:hAnsi="宋体" w:cs="宋体" w:hint="eastAsia"/>
          <w:bCs/>
          <w:kern w:val="0"/>
          <w:szCs w:val="21"/>
        </w:rPr>
        <w:t xml:space="preserve">对外承包工程项目完成营业额按承包方编制的经现场监理工程师或项目总监审核签字的工程进度证明等计算统计。 </w:t>
      </w:r>
    </w:p>
    <w:p w:rsidR="00B82E30" w:rsidRPr="00651DB0" w:rsidRDefault="00B82E30" w:rsidP="00B82E30">
      <w:pPr>
        <w:widowControl/>
        <w:adjustRightInd w:val="0"/>
        <w:snapToGrid w:val="0"/>
        <w:spacing w:before="100" w:beforeAutospacing="1" w:after="100" w:afterAutospacing="1"/>
        <w:ind w:firstLineChars="200" w:firstLine="420"/>
        <w:jc w:val="left"/>
        <w:rPr>
          <w:rFonts w:ascii="宋体" w:hAnsi="宋体" w:cs="宋体"/>
          <w:bCs/>
          <w:kern w:val="0"/>
          <w:szCs w:val="21"/>
        </w:rPr>
      </w:pPr>
      <w:r>
        <w:rPr>
          <w:rFonts w:ascii="宋体" w:hAnsi="宋体" w:hint="eastAsia"/>
          <w:bCs/>
          <w:szCs w:val="21"/>
        </w:rPr>
        <w:t>（2）</w:t>
      </w:r>
      <w:r w:rsidRPr="00651DB0">
        <w:rPr>
          <w:rFonts w:ascii="宋体" w:hAnsi="宋体" w:cs="宋体" w:hint="eastAsia"/>
          <w:bCs/>
          <w:kern w:val="0"/>
          <w:szCs w:val="21"/>
        </w:rPr>
        <w:t xml:space="preserve">企业必须根据提交给业主据以结算项目款项或反映报告期项目工作量的有效凭证或单据填报完成营业额。 </w:t>
      </w:r>
    </w:p>
    <w:p w:rsidR="00B82E30" w:rsidRPr="00651DB0" w:rsidRDefault="00B82E30" w:rsidP="00B82E30">
      <w:pPr>
        <w:widowControl/>
        <w:adjustRightInd w:val="0"/>
        <w:snapToGrid w:val="0"/>
        <w:spacing w:before="100" w:beforeAutospacing="1" w:after="100" w:afterAutospacing="1"/>
        <w:ind w:firstLineChars="200" w:firstLine="420"/>
        <w:jc w:val="left"/>
        <w:rPr>
          <w:rFonts w:ascii="宋体" w:hAnsi="宋体" w:cs="宋体"/>
          <w:bCs/>
          <w:kern w:val="0"/>
          <w:szCs w:val="21"/>
        </w:rPr>
      </w:pPr>
      <w:r>
        <w:rPr>
          <w:rFonts w:ascii="宋体" w:hAnsi="宋体" w:hint="eastAsia"/>
          <w:bCs/>
          <w:szCs w:val="21"/>
        </w:rPr>
        <w:t>（3）</w:t>
      </w:r>
      <w:r w:rsidRPr="00651DB0">
        <w:rPr>
          <w:rFonts w:ascii="宋体" w:hAnsi="宋体" w:cs="宋体" w:hint="eastAsia"/>
          <w:bCs/>
          <w:kern w:val="0"/>
          <w:szCs w:val="21"/>
        </w:rPr>
        <w:t>完成营业额以美元作为计算单位。</w:t>
      </w:r>
    </w:p>
    <w:p w:rsidR="00B82E30" w:rsidRPr="00651DB0" w:rsidRDefault="00B82E30" w:rsidP="00B82E30">
      <w:pPr>
        <w:widowControl/>
        <w:adjustRightInd w:val="0"/>
        <w:snapToGrid w:val="0"/>
        <w:spacing w:before="100" w:beforeAutospacing="1" w:after="100" w:afterAutospacing="1"/>
        <w:ind w:firstLineChars="200" w:firstLine="420"/>
        <w:jc w:val="left"/>
        <w:rPr>
          <w:rFonts w:ascii="宋体" w:hAnsi="宋体" w:cs="宋体"/>
          <w:bCs/>
          <w:kern w:val="0"/>
          <w:szCs w:val="21"/>
        </w:rPr>
      </w:pPr>
      <w:r>
        <w:rPr>
          <w:rFonts w:ascii="宋体" w:hAnsi="宋体" w:cs="宋体" w:hint="eastAsia"/>
          <w:bCs/>
          <w:kern w:val="0"/>
          <w:szCs w:val="21"/>
        </w:rPr>
        <w:t>项目合同以非美元结算的，若合同规定了对美元折算率</w:t>
      </w:r>
      <w:r w:rsidRPr="00651DB0">
        <w:rPr>
          <w:rFonts w:ascii="宋体" w:hAnsi="宋体" w:cs="宋体" w:hint="eastAsia"/>
          <w:bCs/>
          <w:kern w:val="0"/>
          <w:szCs w:val="21"/>
        </w:rPr>
        <w:t>，其完成营业额按</w:t>
      </w:r>
      <w:r>
        <w:rPr>
          <w:rFonts w:ascii="宋体" w:hAnsi="宋体" w:cs="宋体" w:hint="eastAsia"/>
          <w:bCs/>
          <w:kern w:val="0"/>
          <w:szCs w:val="21"/>
        </w:rPr>
        <w:t>合同中规定的折算率折合美元计算统计；若合同中未规定对美元折算率</w:t>
      </w:r>
      <w:r w:rsidRPr="00651DB0">
        <w:rPr>
          <w:rFonts w:ascii="宋体" w:hAnsi="宋体" w:cs="宋体" w:hint="eastAsia"/>
          <w:bCs/>
          <w:kern w:val="0"/>
          <w:szCs w:val="21"/>
        </w:rPr>
        <w:t xml:space="preserve">，须按报告期第一日所在国家（地区）官方规定的合同计价货币对美元折算率的中间价折合美元计算统计。 </w:t>
      </w:r>
    </w:p>
    <w:p w:rsidR="00B82E30" w:rsidRPr="00651DB0" w:rsidRDefault="00B82E30" w:rsidP="00B82E30">
      <w:pPr>
        <w:widowControl/>
        <w:adjustRightInd w:val="0"/>
        <w:snapToGrid w:val="0"/>
        <w:spacing w:before="100" w:beforeAutospacing="1" w:after="100" w:afterAutospacing="1"/>
        <w:ind w:firstLineChars="200" w:firstLine="420"/>
        <w:jc w:val="left"/>
        <w:rPr>
          <w:rFonts w:ascii="宋体" w:hAnsi="宋体" w:cs="宋体"/>
          <w:kern w:val="0"/>
          <w:szCs w:val="21"/>
        </w:rPr>
      </w:pPr>
      <w:r>
        <w:rPr>
          <w:rFonts w:ascii="宋体" w:hAnsi="宋体" w:hint="eastAsia"/>
          <w:bCs/>
          <w:szCs w:val="21"/>
        </w:rPr>
        <w:t>（4）</w:t>
      </w:r>
      <w:r w:rsidRPr="00651DB0">
        <w:rPr>
          <w:rFonts w:ascii="宋体" w:hAnsi="宋体" w:cs="宋体" w:hint="eastAsia"/>
          <w:bCs/>
          <w:kern w:val="0"/>
          <w:szCs w:val="21"/>
        </w:rPr>
        <w:t xml:space="preserve">企业与国内或国（境）外企业联合中标的项目，其完成营业额按其实际完成的工作量统计。 </w:t>
      </w:r>
    </w:p>
    <w:p w:rsidR="00B82E30" w:rsidRPr="000C0927" w:rsidRDefault="00B82E30" w:rsidP="00B82E30">
      <w:pPr>
        <w:widowControl/>
        <w:adjustRightInd w:val="0"/>
        <w:snapToGrid w:val="0"/>
        <w:spacing w:before="100" w:beforeAutospacing="1" w:after="100" w:afterAutospacing="1"/>
        <w:ind w:firstLineChars="200" w:firstLine="420"/>
        <w:jc w:val="left"/>
        <w:rPr>
          <w:rFonts w:ascii="宋体" w:hAnsi="宋体" w:cs="宋体"/>
          <w:bCs/>
          <w:kern w:val="0"/>
          <w:szCs w:val="21"/>
        </w:rPr>
      </w:pPr>
      <w:r w:rsidRPr="000C0927">
        <w:rPr>
          <w:rFonts w:ascii="宋体" w:hAnsi="宋体" w:hint="eastAsia"/>
          <w:bCs/>
          <w:szCs w:val="21"/>
        </w:rPr>
        <w:t>（</w:t>
      </w:r>
      <w:r>
        <w:rPr>
          <w:rFonts w:ascii="宋体" w:hAnsi="宋体" w:hint="eastAsia"/>
          <w:bCs/>
          <w:szCs w:val="21"/>
        </w:rPr>
        <w:t>5</w:t>
      </w:r>
      <w:r w:rsidRPr="000C0927">
        <w:rPr>
          <w:rFonts w:ascii="宋体" w:hAnsi="宋体" w:hint="eastAsia"/>
          <w:bCs/>
          <w:szCs w:val="21"/>
        </w:rPr>
        <w:t>）</w:t>
      </w:r>
      <w:r w:rsidRPr="000C0927">
        <w:rPr>
          <w:rFonts w:ascii="宋体" w:hAnsi="宋体" w:cs="宋体" w:hint="eastAsia"/>
          <w:bCs/>
          <w:kern w:val="0"/>
          <w:szCs w:val="21"/>
        </w:rPr>
        <w:t xml:space="preserve">企业之间以总包、分包方式实施的对外承包工程项目，其完成营业额由项目实施企业统计。 </w:t>
      </w:r>
    </w:p>
    <w:p w:rsidR="00B82E30" w:rsidRDefault="00B82E30" w:rsidP="00B82E30">
      <w:pPr>
        <w:widowControl/>
        <w:adjustRightInd w:val="0"/>
        <w:snapToGrid w:val="0"/>
        <w:spacing w:before="100" w:beforeAutospacing="1" w:after="100" w:afterAutospacing="1"/>
        <w:ind w:firstLineChars="200" w:firstLine="420"/>
        <w:jc w:val="left"/>
        <w:rPr>
          <w:rFonts w:ascii="宋体" w:hAnsi="宋体" w:cs="宋体"/>
          <w:bCs/>
          <w:kern w:val="0"/>
          <w:szCs w:val="21"/>
        </w:rPr>
      </w:pPr>
      <w:r>
        <w:rPr>
          <w:rFonts w:ascii="宋体" w:hAnsi="宋体" w:hint="eastAsia"/>
          <w:bCs/>
          <w:szCs w:val="21"/>
        </w:rPr>
        <w:t>（6）</w:t>
      </w:r>
      <w:r w:rsidRPr="000C0927">
        <w:rPr>
          <w:rFonts w:ascii="宋体" w:hAnsi="宋体" w:cs="宋体" w:hint="eastAsia"/>
          <w:bCs/>
          <w:kern w:val="0"/>
          <w:szCs w:val="21"/>
        </w:rPr>
        <w:t xml:space="preserve">企业与不具有经营资格的国内企业之间以总包、分包方式实施的对外承包工程项目，其完成营业额由具有经营资格的企业统计。 </w:t>
      </w:r>
    </w:p>
    <w:p w:rsidR="00B82E30" w:rsidRDefault="00B82E30" w:rsidP="00B82E30">
      <w:pPr>
        <w:adjustRightInd w:val="0"/>
        <w:snapToGrid w:val="0"/>
        <w:spacing w:before="100" w:beforeAutospacing="1" w:after="100" w:afterAutospacing="1"/>
        <w:ind w:firstLineChars="200" w:firstLine="422"/>
        <w:jc w:val="left"/>
        <w:rPr>
          <w:rFonts w:ascii="宋体" w:hAnsi="宋体" w:cs="宋体"/>
          <w:kern w:val="0"/>
          <w:szCs w:val="21"/>
        </w:rPr>
      </w:pPr>
      <w:r>
        <w:rPr>
          <w:rFonts w:ascii="宋体" w:hAnsi="宋体" w:cs="宋体" w:hint="eastAsia"/>
          <w:b/>
          <w:kern w:val="0"/>
          <w:szCs w:val="21"/>
        </w:rPr>
        <w:t>6</w:t>
      </w:r>
      <w:r w:rsidRPr="002700A0">
        <w:rPr>
          <w:rFonts w:ascii="宋体" w:hAnsi="宋体" w:cs="宋体" w:hint="eastAsia"/>
          <w:b/>
          <w:kern w:val="0"/>
          <w:szCs w:val="21"/>
        </w:rPr>
        <w:t>、设计咨询：</w:t>
      </w:r>
      <w:r w:rsidRPr="006042C8">
        <w:rPr>
          <w:rFonts w:ascii="宋体" w:hAnsi="宋体" w:cs="宋体" w:hint="eastAsia"/>
          <w:kern w:val="0"/>
          <w:szCs w:val="21"/>
        </w:rPr>
        <w:t>指新签合同额和完成营业额中企业承担地形地貌测绘，地质资源普查与勘探，建设区域规划，工程设计、生产工艺、技术资料和工程技术咨询，工程项目的可行性考察、研究和评估，工程监理，技术指导等部分的金额。</w:t>
      </w:r>
    </w:p>
    <w:p w:rsidR="00B82E30" w:rsidRPr="00ED21A2" w:rsidRDefault="00B82E30" w:rsidP="00B82E30">
      <w:pPr>
        <w:adjustRightInd w:val="0"/>
        <w:snapToGrid w:val="0"/>
        <w:spacing w:before="100" w:beforeAutospacing="1" w:after="100" w:afterAutospacing="1"/>
        <w:ind w:firstLineChars="200" w:firstLine="422"/>
        <w:jc w:val="left"/>
        <w:rPr>
          <w:rFonts w:ascii="宋体" w:hAnsi="宋体" w:cs="宋体"/>
          <w:b/>
          <w:kern w:val="0"/>
          <w:szCs w:val="21"/>
        </w:rPr>
      </w:pPr>
      <w:r>
        <w:rPr>
          <w:rFonts w:ascii="宋体" w:hAnsi="宋体" w:cs="宋体" w:hint="eastAsia"/>
          <w:b/>
          <w:kern w:val="0"/>
          <w:szCs w:val="21"/>
        </w:rPr>
        <w:t>7、</w:t>
      </w:r>
      <w:r w:rsidRPr="00ED21A2">
        <w:rPr>
          <w:rFonts w:ascii="宋体" w:hAnsi="宋体" w:cs="宋体" w:hint="eastAsia"/>
          <w:b/>
          <w:kern w:val="0"/>
          <w:szCs w:val="21"/>
        </w:rPr>
        <w:t>项目实施地点</w:t>
      </w:r>
      <w:r>
        <w:rPr>
          <w:rFonts w:ascii="宋体" w:hAnsi="宋体" w:cs="宋体" w:hint="eastAsia"/>
          <w:b/>
          <w:kern w:val="0"/>
          <w:szCs w:val="21"/>
        </w:rPr>
        <w:t>：</w:t>
      </w:r>
      <w:r w:rsidRPr="00977EB0">
        <w:rPr>
          <w:rFonts w:ascii="宋体" w:hAnsi="宋体" w:cs="宋体" w:hint="eastAsia"/>
          <w:kern w:val="0"/>
          <w:szCs w:val="21"/>
        </w:rPr>
        <w:t>指实施对外承包工程项目所在国家（地区）的具体省份（州、地区或离项目实施地点最近的城市）。</w:t>
      </w:r>
    </w:p>
    <w:p w:rsidR="00B82E30" w:rsidRPr="00F17EAE" w:rsidRDefault="00B82E30" w:rsidP="00B82E30">
      <w:pPr>
        <w:adjustRightInd w:val="0"/>
        <w:snapToGrid w:val="0"/>
        <w:spacing w:before="100" w:beforeAutospacing="1" w:after="100" w:afterAutospacing="1"/>
        <w:ind w:firstLineChars="200" w:firstLine="422"/>
        <w:jc w:val="left"/>
        <w:rPr>
          <w:rFonts w:ascii="宋体" w:hAnsi="宋体" w:cs="宋体"/>
          <w:kern w:val="0"/>
          <w:szCs w:val="21"/>
        </w:rPr>
      </w:pPr>
      <w:r>
        <w:rPr>
          <w:rFonts w:ascii="宋体" w:hAnsi="宋体" w:cs="宋体" w:hint="eastAsia"/>
          <w:b/>
          <w:kern w:val="0"/>
          <w:szCs w:val="21"/>
        </w:rPr>
        <w:t>8、</w:t>
      </w:r>
      <w:r w:rsidRPr="00D03735">
        <w:rPr>
          <w:rFonts w:ascii="宋体" w:hAnsi="宋体" w:cs="宋体" w:hint="eastAsia"/>
          <w:b/>
          <w:kern w:val="0"/>
          <w:szCs w:val="21"/>
        </w:rPr>
        <w:t>签约日期</w:t>
      </w:r>
      <w:r>
        <w:rPr>
          <w:rFonts w:ascii="宋体" w:hAnsi="宋体" w:cs="宋体" w:hint="eastAsia"/>
          <w:b/>
          <w:kern w:val="0"/>
          <w:szCs w:val="21"/>
        </w:rPr>
        <w:t>：</w:t>
      </w:r>
      <w:r w:rsidRPr="00F17EAE">
        <w:rPr>
          <w:rFonts w:ascii="宋体" w:hAnsi="宋体" w:cs="宋体" w:hint="eastAsia"/>
          <w:kern w:val="0"/>
          <w:szCs w:val="21"/>
        </w:rPr>
        <w:t>指对外承包工程项目的签约日期。</w:t>
      </w:r>
    </w:p>
    <w:p w:rsidR="00B82E30" w:rsidRPr="00D03735" w:rsidRDefault="00B82E30" w:rsidP="00B82E30">
      <w:pPr>
        <w:adjustRightInd w:val="0"/>
        <w:snapToGrid w:val="0"/>
        <w:spacing w:before="100" w:beforeAutospacing="1" w:after="100" w:afterAutospacing="1"/>
        <w:ind w:firstLineChars="200" w:firstLine="422"/>
        <w:jc w:val="left"/>
        <w:rPr>
          <w:rFonts w:ascii="宋体" w:hAnsi="宋体" w:cs="宋体"/>
          <w:b/>
          <w:kern w:val="0"/>
          <w:szCs w:val="21"/>
        </w:rPr>
      </w:pPr>
      <w:r>
        <w:rPr>
          <w:rFonts w:ascii="宋体" w:hAnsi="宋体" w:cs="宋体" w:hint="eastAsia"/>
          <w:b/>
          <w:kern w:val="0"/>
          <w:szCs w:val="21"/>
        </w:rPr>
        <w:t>9</w:t>
      </w:r>
      <w:r w:rsidRPr="00D03735">
        <w:rPr>
          <w:rFonts w:ascii="宋体" w:hAnsi="宋体" w:cs="宋体" w:hint="eastAsia"/>
          <w:b/>
          <w:kern w:val="0"/>
          <w:szCs w:val="21"/>
        </w:rPr>
        <w:t>、对外签约单位</w:t>
      </w:r>
      <w:r>
        <w:rPr>
          <w:rFonts w:ascii="宋体" w:hAnsi="宋体" w:cs="宋体" w:hint="eastAsia"/>
          <w:b/>
          <w:kern w:val="0"/>
          <w:szCs w:val="21"/>
        </w:rPr>
        <w:t>：</w:t>
      </w:r>
      <w:r w:rsidRPr="00F17EAE">
        <w:rPr>
          <w:rFonts w:ascii="宋体" w:hAnsi="宋体" w:cs="宋体" w:hint="eastAsia"/>
          <w:kern w:val="0"/>
          <w:szCs w:val="21"/>
        </w:rPr>
        <w:t>指与国（境）外业主签订合同的企业。</w:t>
      </w:r>
    </w:p>
    <w:p w:rsidR="00B82E30" w:rsidRPr="00F17EAE" w:rsidRDefault="00B82E30" w:rsidP="00B82E30">
      <w:pPr>
        <w:adjustRightInd w:val="0"/>
        <w:snapToGrid w:val="0"/>
        <w:spacing w:before="100" w:beforeAutospacing="1" w:after="100" w:afterAutospacing="1"/>
        <w:ind w:firstLineChars="200" w:firstLine="422"/>
        <w:jc w:val="left"/>
        <w:rPr>
          <w:rFonts w:ascii="宋体" w:hAnsi="宋体" w:cs="宋体"/>
          <w:kern w:val="0"/>
          <w:szCs w:val="21"/>
        </w:rPr>
      </w:pPr>
      <w:r>
        <w:rPr>
          <w:rFonts w:ascii="宋体" w:hAnsi="宋体" w:cs="宋体" w:hint="eastAsia"/>
          <w:b/>
          <w:kern w:val="0"/>
          <w:szCs w:val="21"/>
        </w:rPr>
        <w:t>10</w:t>
      </w:r>
      <w:r w:rsidRPr="00D03735">
        <w:rPr>
          <w:rFonts w:ascii="宋体" w:hAnsi="宋体" w:cs="宋体" w:hint="eastAsia"/>
          <w:b/>
          <w:kern w:val="0"/>
          <w:szCs w:val="21"/>
        </w:rPr>
        <w:t>、项目实施单位</w:t>
      </w:r>
      <w:r>
        <w:rPr>
          <w:rFonts w:ascii="宋体" w:hAnsi="宋体" w:cs="宋体" w:hint="eastAsia"/>
          <w:b/>
          <w:kern w:val="0"/>
          <w:szCs w:val="21"/>
        </w:rPr>
        <w:t>：</w:t>
      </w:r>
      <w:r w:rsidRPr="00F17EAE">
        <w:rPr>
          <w:rFonts w:ascii="宋体" w:hAnsi="宋体" w:cs="宋体" w:hint="eastAsia"/>
          <w:kern w:val="0"/>
          <w:szCs w:val="21"/>
        </w:rPr>
        <w:t>指具体实施对外承包工程项目的企业。</w:t>
      </w:r>
    </w:p>
    <w:p w:rsidR="00B82E30" w:rsidRPr="00F17EAE" w:rsidRDefault="00B82E30" w:rsidP="00B82E30">
      <w:pPr>
        <w:adjustRightInd w:val="0"/>
        <w:snapToGrid w:val="0"/>
        <w:spacing w:before="100" w:beforeAutospacing="1" w:after="100" w:afterAutospacing="1"/>
        <w:ind w:firstLineChars="200" w:firstLine="422"/>
        <w:jc w:val="left"/>
        <w:rPr>
          <w:rFonts w:ascii="宋体" w:hAnsi="宋体" w:cs="宋体"/>
          <w:kern w:val="0"/>
          <w:szCs w:val="21"/>
        </w:rPr>
      </w:pPr>
      <w:r>
        <w:rPr>
          <w:rFonts w:ascii="宋体" w:hAnsi="宋体" w:cs="宋体" w:hint="eastAsia"/>
          <w:b/>
          <w:kern w:val="0"/>
          <w:szCs w:val="21"/>
        </w:rPr>
        <w:t>11</w:t>
      </w:r>
      <w:r w:rsidRPr="00D03735">
        <w:rPr>
          <w:rFonts w:ascii="宋体" w:hAnsi="宋体" w:cs="宋体" w:hint="eastAsia"/>
          <w:b/>
          <w:kern w:val="0"/>
          <w:szCs w:val="21"/>
        </w:rPr>
        <w:t>、业主</w:t>
      </w:r>
      <w:r>
        <w:rPr>
          <w:rFonts w:ascii="宋体" w:hAnsi="宋体" w:cs="宋体" w:hint="eastAsia"/>
          <w:b/>
          <w:kern w:val="0"/>
          <w:szCs w:val="21"/>
        </w:rPr>
        <w:t>：</w:t>
      </w:r>
      <w:r w:rsidRPr="00F17EAE">
        <w:rPr>
          <w:rFonts w:ascii="宋体" w:hAnsi="宋体" w:cs="宋体" w:hint="eastAsia"/>
          <w:kern w:val="0"/>
          <w:szCs w:val="21"/>
        </w:rPr>
        <w:t>指与企业签订对外承包工程项目合同的项目发起人。</w:t>
      </w:r>
    </w:p>
    <w:p w:rsidR="00B82E30" w:rsidRPr="00701072" w:rsidRDefault="00B82E30" w:rsidP="00B82E30">
      <w:pPr>
        <w:adjustRightInd w:val="0"/>
        <w:snapToGrid w:val="0"/>
        <w:spacing w:before="100" w:beforeAutospacing="1" w:after="100" w:afterAutospacing="1"/>
        <w:ind w:firstLineChars="200" w:firstLine="422"/>
        <w:jc w:val="left"/>
        <w:rPr>
          <w:rFonts w:ascii="宋体" w:hAnsi="宋体" w:cs="宋体"/>
          <w:bCs/>
          <w:kern w:val="0"/>
          <w:szCs w:val="21"/>
        </w:rPr>
      </w:pPr>
      <w:r>
        <w:rPr>
          <w:rFonts w:ascii="宋体" w:hAnsi="宋体" w:cs="宋体" w:hint="eastAsia"/>
          <w:b/>
          <w:kern w:val="0"/>
          <w:szCs w:val="21"/>
        </w:rPr>
        <w:t>12</w:t>
      </w:r>
      <w:r w:rsidRPr="000B6A5D">
        <w:rPr>
          <w:rFonts w:ascii="宋体" w:hAnsi="宋体" w:cs="宋体" w:hint="eastAsia"/>
          <w:b/>
          <w:kern w:val="0"/>
          <w:szCs w:val="21"/>
        </w:rPr>
        <w:t>、外派人数</w:t>
      </w:r>
      <w:r w:rsidRPr="000B6A5D">
        <w:rPr>
          <w:rFonts w:ascii="宋体" w:hAnsi="宋体" w:cs="宋体" w:hint="eastAsia"/>
          <w:b/>
          <w:bCs/>
          <w:kern w:val="0"/>
          <w:szCs w:val="21"/>
        </w:rPr>
        <w:t>：</w:t>
      </w:r>
      <w:r w:rsidRPr="00651DB0">
        <w:rPr>
          <w:rFonts w:ascii="宋体" w:hAnsi="宋体" w:cs="宋体" w:hint="eastAsia"/>
          <w:bCs/>
          <w:kern w:val="0"/>
          <w:szCs w:val="21"/>
        </w:rPr>
        <w:t xml:space="preserve">指企业在报告期内派往国（境）外执行对外承包工程项目的人数。 </w:t>
      </w:r>
    </w:p>
    <w:p w:rsidR="00B82E30" w:rsidRPr="00651DB0" w:rsidRDefault="00B82E30" w:rsidP="00B82E30">
      <w:pPr>
        <w:adjustRightInd w:val="0"/>
        <w:snapToGrid w:val="0"/>
        <w:spacing w:before="100" w:beforeAutospacing="1" w:after="100" w:afterAutospacing="1"/>
        <w:ind w:firstLineChars="200" w:firstLine="422"/>
        <w:jc w:val="left"/>
        <w:rPr>
          <w:rFonts w:ascii="宋体" w:hAnsi="宋体" w:cs="宋体"/>
          <w:bCs/>
          <w:kern w:val="0"/>
          <w:szCs w:val="21"/>
        </w:rPr>
      </w:pPr>
      <w:r>
        <w:rPr>
          <w:rFonts w:ascii="宋体" w:hAnsi="宋体" w:cs="宋体" w:hint="eastAsia"/>
          <w:b/>
          <w:kern w:val="0"/>
          <w:szCs w:val="21"/>
        </w:rPr>
        <w:t>13</w:t>
      </w:r>
      <w:r w:rsidRPr="000B6A5D">
        <w:rPr>
          <w:rFonts w:ascii="宋体" w:hAnsi="宋体" w:cs="宋体" w:hint="eastAsia"/>
          <w:b/>
          <w:kern w:val="0"/>
          <w:szCs w:val="21"/>
        </w:rPr>
        <w:t>、月末在外人数</w:t>
      </w:r>
      <w:r w:rsidRPr="000B6A5D">
        <w:rPr>
          <w:rFonts w:ascii="宋体" w:hAnsi="宋体" w:cs="宋体" w:hint="eastAsia"/>
          <w:kern w:val="0"/>
          <w:szCs w:val="21"/>
        </w:rPr>
        <w:t>：</w:t>
      </w:r>
      <w:r w:rsidRPr="00651DB0">
        <w:rPr>
          <w:rFonts w:ascii="宋体" w:hAnsi="宋体" w:cs="宋体" w:hint="eastAsia"/>
          <w:bCs/>
          <w:kern w:val="0"/>
          <w:szCs w:val="21"/>
        </w:rPr>
        <w:t xml:space="preserve">指报告期末企业在国（境）外执行对外承包工程项目的人数。 </w:t>
      </w:r>
    </w:p>
    <w:p w:rsidR="00B82E30" w:rsidRDefault="00B82E30" w:rsidP="00B82E30">
      <w:pPr>
        <w:widowControl/>
        <w:spacing w:before="100" w:beforeAutospacing="1" w:after="100" w:afterAutospacing="1"/>
        <w:ind w:firstLineChars="200" w:firstLine="422"/>
        <w:jc w:val="left"/>
        <w:rPr>
          <w:rFonts w:ascii="宋体" w:hAnsi="宋体"/>
          <w:bCs/>
          <w:sz w:val="18"/>
          <w:szCs w:val="18"/>
        </w:rPr>
      </w:pPr>
      <w:r>
        <w:rPr>
          <w:rFonts w:ascii="宋体" w:hAnsi="宋体" w:cs="宋体" w:hint="eastAsia"/>
          <w:b/>
          <w:kern w:val="0"/>
          <w:szCs w:val="21"/>
        </w:rPr>
        <w:t>14</w:t>
      </w:r>
      <w:r w:rsidRPr="000B6A5D">
        <w:rPr>
          <w:rFonts w:ascii="宋体" w:hAnsi="宋体" w:cs="宋体" w:hint="eastAsia"/>
          <w:b/>
          <w:kern w:val="0"/>
          <w:szCs w:val="21"/>
        </w:rPr>
        <w:t>、</w:t>
      </w:r>
      <w:r w:rsidRPr="000B6A5D">
        <w:rPr>
          <w:rFonts w:ascii="宋体" w:hAnsi="宋体" w:hint="eastAsia"/>
          <w:b/>
          <w:bCs/>
          <w:szCs w:val="21"/>
        </w:rPr>
        <w:t>月末雇佣项目所在国人员数量</w:t>
      </w:r>
      <w:r w:rsidRPr="000B6A5D">
        <w:rPr>
          <w:rFonts w:ascii="宋体" w:hAnsi="宋体" w:hint="eastAsia"/>
          <w:bCs/>
          <w:szCs w:val="21"/>
        </w:rPr>
        <w:t>：</w:t>
      </w:r>
      <w:r w:rsidRPr="00690F16">
        <w:rPr>
          <w:rFonts w:ascii="宋体" w:hAnsi="宋体" w:hint="eastAsia"/>
          <w:bCs/>
          <w:szCs w:val="21"/>
        </w:rPr>
        <w:t>指报告期</w:t>
      </w:r>
      <w:r>
        <w:rPr>
          <w:rFonts w:ascii="宋体" w:hAnsi="宋体" w:hint="eastAsia"/>
          <w:bCs/>
          <w:szCs w:val="21"/>
        </w:rPr>
        <w:t>末</w:t>
      </w:r>
      <w:r w:rsidRPr="00690F16">
        <w:rPr>
          <w:rFonts w:ascii="宋体" w:hAnsi="宋体" w:hint="eastAsia"/>
          <w:bCs/>
          <w:szCs w:val="21"/>
        </w:rPr>
        <w:t>企业在执行国（境）外工程项目中所雇佣项目所在国各种劳务人员数量。包括项目的管理、施工、后勤人员等。</w:t>
      </w:r>
      <w:r w:rsidRPr="000E42C5">
        <w:rPr>
          <w:rFonts w:ascii="宋体" w:hAnsi="宋体" w:hint="eastAsia"/>
          <w:bCs/>
          <w:sz w:val="18"/>
          <w:szCs w:val="18"/>
        </w:rPr>
        <w:t xml:space="preserve"> </w:t>
      </w:r>
    </w:p>
    <w:p w:rsidR="00B82E30" w:rsidRDefault="00B82E30" w:rsidP="00B82E30">
      <w:pPr>
        <w:widowControl/>
        <w:ind w:firstLineChars="200" w:firstLine="422"/>
        <w:rPr>
          <w:rFonts w:ascii="宋体" w:hAnsi="宋体"/>
          <w:bCs/>
          <w:sz w:val="18"/>
          <w:szCs w:val="18"/>
        </w:rPr>
      </w:pPr>
      <w:r>
        <w:rPr>
          <w:rFonts w:ascii="宋体" w:hAnsi="宋体" w:hint="eastAsia"/>
          <w:b/>
          <w:bCs/>
          <w:szCs w:val="21"/>
        </w:rPr>
        <w:lastRenderedPageBreak/>
        <w:t>15</w:t>
      </w:r>
      <w:r w:rsidRPr="000B6A5D">
        <w:rPr>
          <w:rFonts w:ascii="宋体" w:hAnsi="宋体" w:hint="eastAsia"/>
          <w:b/>
          <w:bCs/>
          <w:szCs w:val="21"/>
        </w:rPr>
        <w:t>、月末雇佣第三国人员数量：</w:t>
      </w:r>
      <w:r w:rsidRPr="00690F16">
        <w:rPr>
          <w:rFonts w:ascii="宋体" w:hAnsi="宋体" w:hint="eastAsia"/>
          <w:bCs/>
          <w:szCs w:val="21"/>
        </w:rPr>
        <w:t>指报告期</w:t>
      </w:r>
      <w:r>
        <w:rPr>
          <w:rFonts w:ascii="宋体" w:hAnsi="宋体" w:hint="eastAsia"/>
          <w:bCs/>
          <w:szCs w:val="21"/>
        </w:rPr>
        <w:t>末</w:t>
      </w:r>
      <w:r w:rsidRPr="00690F16">
        <w:rPr>
          <w:rFonts w:ascii="宋体" w:hAnsi="宋体" w:hint="eastAsia"/>
          <w:bCs/>
          <w:szCs w:val="21"/>
        </w:rPr>
        <w:t>企业在执行国（境）外工程项目中所雇佣的扣除本国及项目所在国</w:t>
      </w:r>
      <w:r>
        <w:rPr>
          <w:rFonts w:ascii="宋体" w:hAnsi="宋体" w:hint="eastAsia"/>
          <w:bCs/>
          <w:szCs w:val="21"/>
        </w:rPr>
        <w:t>人员</w:t>
      </w:r>
      <w:r w:rsidRPr="00690F16">
        <w:rPr>
          <w:rFonts w:ascii="宋体" w:hAnsi="宋体" w:hint="eastAsia"/>
          <w:bCs/>
          <w:szCs w:val="21"/>
        </w:rPr>
        <w:t>以外的各种人员数量。包括项目的管理、施工、后勤人员等。</w:t>
      </w:r>
    </w:p>
    <w:p w:rsidR="00B82E30" w:rsidRPr="000B6A5D" w:rsidRDefault="00B82E30" w:rsidP="00B82E30">
      <w:pPr>
        <w:widowControl/>
        <w:spacing w:before="100" w:beforeAutospacing="1" w:after="100" w:afterAutospacing="1"/>
        <w:ind w:firstLineChars="200" w:firstLine="422"/>
        <w:jc w:val="left"/>
        <w:rPr>
          <w:rFonts w:ascii="宋体" w:hAnsi="宋体" w:cs="宋体"/>
          <w:b/>
          <w:bCs/>
          <w:kern w:val="0"/>
          <w:szCs w:val="21"/>
        </w:rPr>
      </w:pPr>
      <w:r>
        <w:rPr>
          <w:rFonts w:ascii="宋体" w:hAnsi="宋体" w:cs="宋体" w:hint="eastAsia"/>
          <w:b/>
          <w:bCs/>
          <w:kern w:val="0"/>
          <w:szCs w:val="21"/>
        </w:rPr>
        <w:t>16</w:t>
      </w:r>
      <w:r w:rsidRPr="000B6A5D">
        <w:rPr>
          <w:rFonts w:ascii="宋体" w:hAnsi="宋体" w:cs="宋体" w:hint="eastAsia"/>
          <w:b/>
          <w:bCs/>
          <w:kern w:val="0"/>
          <w:szCs w:val="21"/>
        </w:rPr>
        <w:t xml:space="preserve">、派出人数、月末在外人数的统计界定原则： </w:t>
      </w:r>
    </w:p>
    <w:p w:rsidR="00B82E30" w:rsidRPr="00463EC0" w:rsidRDefault="00B82E30" w:rsidP="00B82E30">
      <w:pPr>
        <w:widowControl/>
        <w:adjustRightInd w:val="0"/>
        <w:snapToGrid w:val="0"/>
        <w:spacing w:before="100" w:beforeAutospacing="1" w:after="100" w:afterAutospacing="1"/>
        <w:ind w:firstLineChars="200" w:firstLine="420"/>
        <w:jc w:val="left"/>
        <w:rPr>
          <w:rFonts w:ascii="宋体" w:hAnsi="宋体"/>
          <w:bCs/>
          <w:szCs w:val="21"/>
        </w:rPr>
      </w:pPr>
      <w:r w:rsidRPr="00463EC0">
        <w:rPr>
          <w:rFonts w:ascii="宋体" w:hAnsi="宋体" w:hint="eastAsia"/>
          <w:bCs/>
          <w:szCs w:val="21"/>
        </w:rPr>
        <w:t>（1）派往本企业</w:t>
      </w:r>
      <w:r>
        <w:rPr>
          <w:rFonts w:ascii="宋体" w:hAnsi="宋体" w:hint="eastAsia"/>
          <w:bCs/>
          <w:szCs w:val="21"/>
        </w:rPr>
        <w:t>签约</w:t>
      </w:r>
      <w:r w:rsidRPr="00463EC0">
        <w:rPr>
          <w:rFonts w:ascii="宋体" w:hAnsi="宋体" w:hint="eastAsia"/>
          <w:bCs/>
          <w:szCs w:val="21"/>
        </w:rPr>
        <w:t>承揽的境外承包工程项目人员纳入</w:t>
      </w:r>
      <w:r>
        <w:rPr>
          <w:rFonts w:ascii="宋体" w:hAnsi="宋体" w:hint="eastAsia"/>
          <w:bCs/>
          <w:szCs w:val="21"/>
        </w:rPr>
        <w:t>外派</w:t>
      </w:r>
      <w:r w:rsidRPr="00463EC0">
        <w:rPr>
          <w:rFonts w:ascii="宋体" w:hAnsi="宋体" w:hint="eastAsia"/>
          <w:bCs/>
          <w:szCs w:val="21"/>
        </w:rPr>
        <w:t>人员、</w:t>
      </w:r>
      <w:r>
        <w:rPr>
          <w:rFonts w:ascii="宋体" w:hAnsi="宋体" w:hint="eastAsia"/>
          <w:bCs/>
          <w:szCs w:val="21"/>
        </w:rPr>
        <w:t>月</w:t>
      </w:r>
      <w:r w:rsidRPr="00463EC0">
        <w:rPr>
          <w:rFonts w:ascii="宋体" w:hAnsi="宋体" w:hint="eastAsia"/>
          <w:bCs/>
          <w:szCs w:val="21"/>
        </w:rPr>
        <w:t>末在外人数统计。</w:t>
      </w:r>
    </w:p>
    <w:p w:rsidR="00B82E30" w:rsidRPr="00463EC0" w:rsidRDefault="00B82E30" w:rsidP="00B82E30">
      <w:pPr>
        <w:widowControl/>
        <w:adjustRightInd w:val="0"/>
        <w:snapToGrid w:val="0"/>
        <w:spacing w:before="100" w:beforeAutospacing="1" w:after="100" w:afterAutospacing="1"/>
        <w:ind w:firstLineChars="200" w:firstLine="420"/>
        <w:jc w:val="left"/>
        <w:rPr>
          <w:rFonts w:ascii="宋体" w:hAnsi="宋体"/>
          <w:bCs/>
          <w:szCs w:val="21"/>
        </w:rPr>
      </w:pPr>
      <w:r w:rsidRPr="00463EC0">
        <w:rPr>
          <w:rFonts w:ascii="宋体" w:hAnsi="宋体" w:cs="宋体" w:hint="eastAsia"/>
          <w:bCs/>
          <w:kern w:val="0"/>
          <w:szCs w:val="21"/>
        </w:rPr>
        <w:t>（2）</w:t>
      </w:r>
      <w:r>
        <w:rPr>
          <w:rFonts w:ascii="宋体" w:hAnsi="宋体" w:cs="宋体" w:hint="eastAsia"/>
          <w:bCs/>
          <w:kern w:val="0"/>
          <w:szCs w:val="21"/>
        </w:rPr>
        <w:t>向</w:t>
      </w:r>
      <w:r w:rsidRPr="00463EC0">
        <w:rPr>
          <w:rFonts w:ascii="宋体" w:hAnsi="宋体" w:cs="宋体" w:hint="eastAsia"/>
          <w:bCs/>
          <w:kern w:val="0"/>
          <w:szCs w:val="21"/>
        </w:rPr>
        <w:t>本企业境外企业</w:t>
      </w:r>
      <w:r>
        <w:rPr>
          <w:rFonts w:ascii="宋体" w:hAnsi="宋体" w:cs="宋体" w:hint="eastAsia"/>
          <w:bCs/>
          <w:kern w:val="0"/>
          <w:szCs w:val="21"/>
        </w:rPr>
        <w:t>签约</w:t>
      </w:r>
      <w:r w:rsidRPr="00463EC0">
        <w:rPr>
          <w:rFonts w:ascii="宋体" w:hAnsi="宋体" w:cs="宋体" w:hint="eastAsia"/>
          <w:bCs/>
          <w:kern w:val="0"/>
          <w:szCs w:val="21"/>
        </w:rPr>
        <w:t>承揽的境外工程项目</w:t>
      </w:r>
      <w:r>
        <w:rPr>
          <w:rFonts w:ascii="宋体" w:hAnsi="宋体" w:cs="宋体" w:hint="eastAsia"/>
          <w:bCs/>
          <w:kern w:val="0"/>
          <w:szCs w:val="21"/>
        </w:rPr>
        <w:t>派出本企业自有</w:t>
      </w:r>
      <w:r w:rsidRPr="00463EC0">
        <w:rPr>
          <w:rFonts w:ascii="宋体" w:hAnsi="宋体" w:cs="宋体" w:hint="eastAsia"/>
          <w:bCs/>
          <w:kern w:val="0"/>
          <w:szCs w:val="21"/>
        </w:rPr>
        <w:t>人员</w:t>
      </w:r>
      <w:r w:rsidRPr="00463EC0">
        <w:rPr>
          <w:rFonts w:ascii="宋体" w:hAnsi="宋体" w:hint="eastAsia"/>
          <w:bCs/>
          <w:szCs w:val="21"/>
        </w:rPr>
        <w:t>纳入</w:t>
      </w:r>
      <w:r>
        <w:rPr>
          <w:rFonts w:ascii="宋体" w:hAnsi="宋体" w:hint="eastAsia"/>
          <w:bCs/>
          <w:szCs w:val="21"/>
        </w:rPr>
        <w:t>外派</w:t>
      </w:r>
      <w:r w:rsidRPr="00463EC0">
        <w:rPr>
          <w:rFonts w:ascii="宋体" w:hAnsi="宋体" w:hint="eastAsia"/>
          <w:bCs/>
          <w:szCs w:val="21"/>
        </w:rPr>
        <w:t>人员、</w:t>
      </w:r>
      <w:r>
        <w:rPr>
          <w:rFonts w:ascii="宋体" w:hAnsi="宋体" w:hint="eastAsia"/>
          <w:bCs/>
          <w:szCs w:val="21"/>
        </w:rPr>
        <w:t>月</w:t>
      </w:r>
      <w:r w:rsidRPr="00463EC0">
        <w:rPr>
          <w:rFonts w:ascii="宋体" w:hAnsi="宋体" w:hint="eastAsia"/>
          <w:bCs/>
          <w:szCs w:val="21"/>
        </w:rPr>
        <w:t>末在外人数统计。</w:t>
      </w:r>
    </w:p>
    <w:p w:rsidR="00B82E30" w:rsidRPr="00463EC0" w:rsidRDefault="00B82E30" w:rsidP="00B82E30">
      <w:pPr>
        <w:widowControl/>
        <w:adjustRightInd w:val="0"/>
        <w:snapToGrid w:val="0"/>
        <w:spacing w:before="100" w:beforeAutospacing="1" w:after="100" w:afterAutospacing="1"/>
        <w:ind w:firstLineChars="200" w:firstLine="420"/>
        <w:jc w:val="left"/>
        <w:rPr>
          <w:rFonts w:ascii="宋体" w:hAnsi="宋体"/>
          <w:bCs/>
          <w:szCs w:val="21"/>
        </w:rPr>
      </w:pPr>
      <w:r w:rsidRPr="00463EC0">
        <w:rPr>
          <w:rFonts w:ascii="宋体" w:hAnsi="宋体" w:hint="eastAsia"/>
          <w:bCs/>
          <w:szCs w:val="21"/>
        </w:rPr>
        <w:t>（3）派往本企业分包的境外工程项目人员纳入</w:t>
      </w:r>
      <w:r>
        <w:rPr>
          <w:rFonts w:ascii="宋体" w:hAnsi="宋体" w:hint="eastAsia"/>
          <w:bCs/>
          <w:szCs w:val="21"/>
        </w:rPr>
        <w:t>外派</w:t>
      </w:r>
      <w:r w:rsidRPr="00463EC0">
        <w:rPr>
          <w:rFonts w:ascii="宋体" w:hAnsi="宋体" w:hint="eastAsia"/>
          <w:bCs/>
          <w:szCs w:val="21"/>
        </w:rPr>
        <w:t>人员、</w:t>
      </w:r>
      <w:r>
        <w:rPr>
          <w:rFonts w:ascii="宋体" w:hAnsi="宋体" w:hint="eastAsia"/>
          <w:bCs/>
          <w:szCs w:val="21"/>
        </w:rPr>
        <w:t>月</w:t>
      </w:r>
      <w:r w:rsidRPr="00463EC0">
        <w:rPr>
          <w:rFonts w:ascii="宋体" w:hAnsi="宋体" w:hint="eastAsia"/>
          <w:bCs/>
          <w:szCs w:val="21"/>
        </w:rPr>
        <w:t>末在外人数统计。</w:t>
      </w:r>
    </w:p>
    <w:p w:rsidR="00B82E30" w:rsidRPr="00463EC0" w:rsidRDefault="00B82E30" w:rsidP="00B82E30">
      <w:pPr>
        <w:spacing w:before="100" w:beforeAutospacing="1" w:after="100" w:afterAutospacing="1"/>
        <w:ind w:firstLineChars="200" w:firstLine="420"/>
        <w:rPr>
          <w:rFonts w:ascii="宋体" w:hAnsi="宋体"/>
          <w:bCs/>
          <w:szCs w:val="21"/>
        </w:rPr>
      </w:pPr>
      <w:r>
        <w:rPr>
          <w:rFonts w:ascii="宋体" w:hAnsi="宋体" w:hint="eastAsia"/>
          <w:bCs/>
          <w:szCs w:val="21"/>
        </w:rPr>
        <w:t>（4）</w:t>
      </w:r>
      <w:r w:rsidRPr="00463EC0">
        <w:rPr>
          <w:rFonts w:ascii="宋体" w:hAnsi="宋体" w:hint="eastAsia"/>
          <w:bCs/>
          <w:szCs w:val="21"/>
        </w:rPr>
        <w:t>本企业</w:t>
      </w:r>
      <w:r>
        <w:rPr>
          <w:rFonts w:ascii="宋体" w:hAnsi="宋体" w:hint="eastAsia"/>
          <w:bCs/>
          <w:szCs w:val="21"/>
        </w:rPr>
        <w:t>的境外</w:t>
      </w:r>
      <w:r w:rsidRPr="00463EC0">
        <w:rPr>
          <w:rFonts w:ascii="宋体" w:hAnsi="宋体" w:cs="宋体" w:hint="eastAsia"/>
          <w:bCs/>
          <w:kern w:val="0"/>
          <w:szCs w:val="21"/>
        </w:rPr>
        <w:t>企业</w:t>
      </w:r>
      <w:r>
        <w:rPr>
          <w:rFonts w:ascii="宋体" w:hAnsi="宋体" w:cs="宋体" w:hint="eastAsia"/>
          <w:bCs/>
          <w:kern w:val="0"/>
          <w:szCs w:val="21"/>
        </w:rPr>
        <w:t>与对外劳务合作企业</w:t>
      </w:r>
      <w:r w:rsidRPr="00463EC0">
        <w:rPr>
          <w:rFonts w:ascii="宋体" w:hAnsi="宋体" w:hint="eastAsia"/>
          <w:bCs/>
          <w:szCs w:val="21"/>
        </w:rPr>
        <w:t>签订</w:t>
      </w:r>
      <w:r>
        <w:rPr>
          <w:rFonts w:ascii="宋体" w:hAnsi="宋体" w:hint="eastAsia"/>
          <w:bCs/>
          <w:szCs w:val="21"/>
        </w:rPr>
        <w:t>劳务合作</w:t>
      </w:r>
      <w:r w:rsidRPr="00463EC0">
        <w:rPr>
          <w:rFonts w:ascii="宋体" w:hAnsi="宋体" w:hint="eastAsia"/>
          <w:bCs/>
          <w:szCs w:val="21"/>
        </w:rPr>
        <w:t>合同</w:t>
      </w:r>
      <w:r>
        <w:rPr>
          <w:rFonts w:ascii="宋体" w:hAnsi="宋体" w:hint="eastAsia"/>
          <w:bCs/>
          <w:szCs w:val="21"/>
        </w:rPr>
        <w:t>招用的</w:t>
      </w:r>
      <w:r w:rsidRPr="00463EC0">
        <w:rPr>
          <w:rFonts w:ascii="宋体" w:hAnsi="宋体" w:hint="eastAsia"/>
          <w:bCs/>
          <w:szCs w:val="21"/>
        </w:rPr>
        <w:t>人员不纳入承包工程</w:t>
      </w:r>
      <w:r>
        <w:rPr>
          <w:rFonts w:ascii="宋体" w:hAnsi="宋体" w:hint="eastAsia"/>
          <w:bCs/>
          <w:szCs w:val="21"/>
        </w:rPr>
        <w:t>外派</w:t>
      </w:r>
      <w:r w:rsidRPr="00463EC0">
        <w:rPr>
          <w:rFonts w:ascii="宋体" w:hAnsi="宋体" w:hint="eastAsia"/>
          <w:bCs/>
          <w:szCs w:val="21"/>
        </w:rPr>
        <w:t>人员、</w:t>
      </w:r>
      <w:r>
        <w:rPr>
          <w:rFonts w:ascii="宋体" w:hAnsi="宋体" w:hint="eastAsia"/>
          <w:bCs/>
          <w:szCs w:val="21"/>
        </w:rPr>
        <w:t>月</w:t>
      </w:r>
      <w:r w:rsidRPr="00463EC0">
        <w:rPr>
          <w:rFonts w:ascii="宋体" w:hAnsi="宋体" w:hint="eastAsia"/>
          <w:bCs/>
          <w:szCs w:val="21"/>
        </w:rPr>
        <w:t>末在外人数统计。</w:t>
      </w:r>
    </w:p>
    <w:p w:rsidR="00B82E30" w:rsidRDefault="00B82E30" w:rsidP="00B82E30">
      <w:pPr>
        <w:spacing w:before="100" w:beforeAutospacing="1" w:after="100" w:afterAutospacing="1"/>
        <w:ind w:firstLineChars="200" w:firstLine="420"/>
        <w:rPr>
          <w:rFonts w:ascii="宋体" w:hAnsi="宋体"/>
          <w:bCs/>
          <w:szCs w:val="21"/>
        </w:rPr>
      </w:pPr>
      <w:r>
        <w:rPr>
          <w:rFonts w:ascii="宋体" w:hAnsi="宋体" w:hint="eastAsia"/>
          <w:bCs/>
          <w:szCs w:val="21"/>
        </w:rPr>
        <w:t>（5）</w:t>
      </w:r>
      <w:r w:rsidRPr="00463EC0">
        <w:rPr>
          <w:rFonts w:ascii="宋体" w:hAnsi="宋体" w:hint="eastAsia"/>
          <w:bCs/>
          <w:szCs w:val="21"/>
        </w:rPr>
        <w:t>派往境外注册的承包工程项目公司、办事处、代表处的常驻人员不纳入承包工程</w:t>
      </w:r>
      <w:r>
        <w:rPr>
          <w:rFonts w:ascii="宋体" w:hAnsi="宋体" w:hint="eastAsia"/>
          <w:bCs/>
          <w:szCs w:val="21"/>
        </w:rPr>
        <w:t>外派</w:t>
      </w:r>
      <w:r w:rsidRPr="00463EC0">
        <w:rPr>
          <w:rFonts w:ascii="宋体" w:hAnsi="宋体" w:hint="eastAsia"/>
          <w:bCs/>
          <w:szCs w:val="21"/>
        </w:rPr>
        <w:t>人员、</w:t>
      </w:r>
      <w:r>
        <w:rPr>
          <w:rFonts w:ascii="宋体" w:hAnsi="宋体" w:hint="eastAsia"/>
          <w:bCs/>
          <w:szCs w:val="21"/>
        </w:rPr>
        <w:t>月</w:t>
      </w:r>
      <w:r w:rsidRPr="00463EC0">
        <w:rPr>
          <w:rFonts w:ascii="宋体" w:hAnsi="宋体" w:hint="eastAsia"/>
          <w:bCs/>
          <w:szCs w:val="21"/>
        </w:rPr>
        <w:t>末在外人数统计。</w:t>
      </w:r>
    </w:p>
    <w:p w:rsidR="00B82E30" w:rsidRPr="000B6A5D" w:rsidRDefault="00B82E30" w:rsidP="00B82E30">
      <w:pPr>
        <w:widowControl/>
        <w:adjustRightInd w:val="0"/>
        <w:snapToGrid w:val="0"/>
        <w:spacing w:before="100" w:beforeAutospacing="1" w:after="100" w:afterAutospacing="1" w:line="384" w:lineRule="auto"/>
        <w:ind w:firstLineChars="255" w:firstLine="538"/>
        <w:jc w:val="left"/>
        <w:rPr>
          <w:rFonts w:ascii="宋体" w:hAnsi="宋体" w:cs="宋体"/>
          <w:b/>
          <w:bCs/>
          <w:kern w:val="0"/>
          <w:szCs w:val="21"/>
        </w:rPr>
      </w:pPr>
      <w:r>
        <w:rPr>
          <w:rFonts w:ascii="宋体" w:hAnsi="宋体" w:cs="宋体" w:hint="eastAsia"/>
          <w:b/>
          <w:bCs/>
          <w:kern w:val="0"/>
          <w:szCs w:val="21"/>
        </w:rPr>
        <w:t>17</w:t>
      </w:r>
      <w:r w:rsidRPr="000B6A5D">
        <w:rPr>
          <w:rFonts w:ascii="宋体" w:hAnsi="宋体" w:cs="宋体" w:hint="eastAsia"/>
          <w:b/>
          <w:bCs/>
          <w:kern w:val="0"/>
          <w:szCs w:val="21"/>
        </w:rPr>
        <w:t xml:space="preserve">、外派人数、月末在外人数的计算原则 </w:t>
      </w:r>
    </w:p>
    <w:p w:rsidR="00B82E30" w:rsidRPr="00A66EAB" w:rsidRDefault="00B82E30" w:rsidP="00B82E30">
      <w:pPr>
        <w:widowControl/>
        <w:adjustRightInd w:val="0"/>
        <w:snapToGrid w:val="0"/>
        <w:spacing w:before="100" w:beforeAutospacing="1" w:after="100" w:afterAutospacing="1" w:line="384" w:lineRule="auto"/>
        <w:ind w:firstLineChars="221" w:firstLine="464"/>
        <w:jc w:val="left"/>
        <w:rPr>
          <w:rFonts w:ascii="宋体" w:hAnsi="宋体" w:cs="宋体"/>
          <w:bCs/>
          <w:kern w:val="0"/>
          <w:szCs w:val="21"/>
        </w:rPr>
      </w:pPr>
      <w:r w:rsidRPr="00A66EAB">
        <w:rPr>
          <w:rFonts w:ascii="宋体" w:hAnsi="宋体" w:hint="eastAsia"/>
          <w:bCs/>
          <w:szCs w:val="21"/>
        </w:rPr>
        <w:t>（1）</w:t>
      </w:r>
      <w:r>
        <w:rPr>
          <w:rFonts w:ascii="宋体" w:hAnsi="宋体" w:hint="eastAsia"/>
          <w:bCs/>
          <w:szCs w:val="21"/>
        </w:rPr>
        <w:t>外</w:t>
      </w:r>
      <w:r w:rsidRPr="00A66EAB">
        <w:rPr>
          <w:rFonts w:ascii="宋体" w:hAnsi="宋体" w:cs="宋体" w:hint="eastAsia"/>
          <w:bCs/>
          <w:kern w:val="0"/>
          <w:szCs w:val="21"/>
        </w:rPr>
        <w:t>派人数、</w:t>
      </w:r>
      <w:r>
        <w:rPr>
          <w:rFonts w:ascii="宋体" w:hAnsi="宋体" w:cs="宋体" w:hint="eastAsia"/>
          <w:bCs/>
          <w:kern w:val="0"/>
          <w:szCs w:val="21"/>
        </w:rPr>
        <w:t>月</w:t>
      </w:r>
      <w:r w:rsidRPr="00A66EAB">
        <w:rPr>
          <w:rFonts w:ascii="宋体" w:hAnsi="宋体" w:cs="宋体" w:hint="eastAsia"/>
          <w:bCs/>
          <w:kern w:val="0"/>
          <w:szCs w:val="21"/>
        </w:rPr>
        <w:t xml:space="preserve">末在外人数以人作为计算单位。 </w:t>
      </w:r>
    </w:p>
    <w:p w:rsidR="00B82E30" w:rsidRPr="00A66EAB" w:rsidRDefault="00B82E30" w:rsidP="00B82E30">
      <w:pPr>
        <w:widowControl/>
        <w:adjustRightInd w:val="0"/>
        <w:snapToGrid w:val="0"/>
        <w:spacing w:before="100" w:beforeAutospacing="1" w:after="100" w:afterAutospacing="1" w:line="384" w:lineRule="auto"/>
        <w:ind w:firstLineChars="221" w:firstLine="464"/>
        <w:jc w:val="left"/>
        <w:rPr>
          <w:rFonts w:ascii="宋体" w:hAnsi="宋体" w:cs="宋体"/>
          <w:bCs/>
          <w:kern w:val="0"/>
          <w:szCs w:val="21"/>
        </w:rPr>
      </w:pPr>
      <w:r w:rsidRPr="00A66EAB">
        <w:rPr>
          <w:rFonts w:ascii="宋体" w:hAnsi="宋体" w:hint="eastAsia"/>
          <w:bCs/>
          <w:szCs w:val="21"/>
        </w:rPr>
        <w:t>（2）</w:t>
      </w:r>
      <w:r>
        <w:rPr>
          <w:rFonts w:ascii="宋体" w:hAnsi="宋体" w:hint="eastAsia"/>
          <w:bCs/>
          <w:szCs w:val="21"/>
        </w:rPr>
        <w:t>外</w:t>
      </w:r>
      <w:r w:rsidRPr="00A66EAB">
        <w:rPr>
          <w:rFonts w:ascii="宋体" w:hAnsi="宋体" w:cs="宋体" w:hint="eastAsia"/>
          <w:bCs/>
          <w:kern w:val="0"/>
          <w:szCs w:val="21"/>
        </w:rPr>
        <w:t>派人数、</w:t>
      </w:r>
      <w:r>
        <w:rPr>
          <w:rFonts w:ascii="宋体" w:hAnsi="宋体" w:cs="宋体" w:hint="eastAsia"/>
          <w:bCs/>
          <w:kern w:val="0"/>
          <w:szCs w:val="21"/>
        </w:rPr>
        <w:t>月</w:t>
      </w:r>
      <w:r w:rsidRPr="00A66EAB">
        <w:rPr>
          <w:rFonts w:ascii="宋体" w:hAnsi="宋体" w:cs="宋体" w:hint="eastAsia"/>
          <w:bCs/>
          <w:kern w:val="0"/>
          <w:szCs w:val="21"/>
        </w:rPr>
        <w:t xml:space="preserve">末在外人数由统计该项目完成营业额的企业统计。 </w:t>
      </w:r>
    </w:p>
    <w:p w:rsidR="00B82E30" w:rsidRPr="00396A67" w:rsidRDefault="00B82E30" w:rsidP="00B82E30">
      <w:pPr>
        <w:widowControl/>
        <w:adjustRightInd w:val="0"/>
        <w:snapToGrid w:val="0"/>
        <w:spacing w:before="100" w:beforeAutospacing="1" w:after="100" w:afterAutospacing="1" w:line="240" w:lineRule="exact"/>
        <w:ind w:firstLineChars="221" w:firstLine="464"/>
        <w:jc w:val="left"/>
        <w:rPr>
          <w:rFonts w:ascii="宋体" w:hAnsi="宋体"/>
          <w:bCs/>
          <w:szCs w:val="21"/>
        </w:rPr>
      </w:pPr>
      <w:r>
        <w:rPr>
          <w:rFonts w:ascii="宋体" w:hAnsi="宋体" w:hint="eastAsia"/>
          <w:bCs/>
          <w:szCs w:val="21"/>
        </w:rPr>
        <w:t>（3）</w:t>
      </w:r>
      <w:r w:rsidRPr="00A66EAB">
        <w:rPr>
          <w:rFonts w:ascii="宋体" w:hAnsi="宋体" w:cs="宋体" w:hint="eastAsia"/>
          <w:bCs/>
          <w:kern w:val="0"/>
          <w:szCs w:val="21"/>
        </w:rPr>
        <w:t>企业之间以总包、分包方式实施的对外承包工程项目，其</w:t>
      </w:r>
      <w:r>
        <w:rPr>
          <w:rFonts w:ascii="宋体" w:hAnsi="宋体" w:cs="宋体" w:hint="eastAsia"/>
          <w:bCs/>
          <w:kern w:val="0"/>
          <w:szCs w:val="21"/>
        </w:rPr>
        <w:t>外派</w:t>
      </w:r>
      <w:r w:rsidRPr="00A66EAB">
        <w:rPr>
          <w:rFonts w:ascii="宋体" w:hAnsi="宋体" w:cs="宋体" w:hint="eastAsia"/>
          <w:bCs/>
          <w:kern w:val="0"/>
          <w:szCs w:val="21"/>
        </w:rPr>
        <w:t>人数、</w:t>
      </w:r>
      <w:r>
        <w:rPr>
          <w:rFonts w:ascii="宋体" w:hAnsi="宋体" w:cs="宋体" w:hint="eastAsia"/>
          <w:bCs/>
          <w:kern w:val="0"/>
          <w:szCs w:val="21"/>
        </w:rPr>
        <w:t>月</w:t>
      </w:r>
      <w:r w:rsidRPr="00A66EAB">
        <w:rPr>
          <w:rFonts w:ascii="宋体" w:hAnsi="宋体" w:cs="宋体" w:hint="eastAsia"/>
          <w:bCs/>
          <w:kern w:val="0"/>
          <w:szCs w:val="21"/>
        </w:rPr>
        <w:t xml:space="preserve">末在外人数由统计该项目完成营业额的企业统计。 </w:t>
      </w:r>
    </w:p>
    <w:p w:rsidR="00B82E30" w:rsidRDefault="00B82E30" w:rsidP="00E52B63">
      <w:pPr>
        <w:widowControl/>
        <w:spacing w:beforeLines="100" w:afterLines="100"/>
        <w:ind w:firstLineChars="245" w:firstLine="517"/>
        <w:jc w:val="left"/>
        <w:rPr>
          <w:rFonts w:ascii="宋体" w:hAnsi="宋体" w:cs="宋体"/>
          <w:bCs/>
          <w:kern w:val="0"/>
          <w:szCs w:val="21"/>
        </w:rPr>
      </w:pPr>
      <w:r w:rsidRPr="000B6A5D">
        <w:rPr>
          <w:rFonts w:ascii="宋体" w:hAnsi="宋体" w:cs="宋体" w:hint="eastAsia"/>
          <w:b/>
          <w:bCs/>
          <w:kern w:val="0"/>
          <w:szCs w:val="21"/>
        </w:rPr>
        <w:t>1</w:t>
      </w:r>
      <w:r>
        <w:rPr>
          <w:rFonts w:ascii="宋体" w:hAnsi="宋体" w:cs="宋体" w:hint="eastAsia"/>
          <w:b/>
          <w:bCs/>
          <w:kern w:val="0"/>
          <w:szCs w:val="21"/>
        </w:rPr>
        <w:t>8</w:t>
      </w:r>
      <w:r w:rsidRPr="000B6A5D">
        <w:rPr>
          <w:rFonts w:ascii="宋体" w:hAnsi="宋体" w:cs="宋体" w:hint="eastAsia"/>
          <w:b/>
          <w:bCs/>
          <w:kern w:val="0"/>
          <w:szCs w:val="21"/>
        </w:rPr>
        <w:t>、带动出口额：</w:t>
      </w:r>
      <w:r w:rsidRPr="00F4682E">
        <w:rPr>
          <w:rFonts w:ascii="宋体" w:hAnsi="宋体" w:cs="宋体" w:hint="eastAsia"/>
          <w:bCs/>
          <w:kern w:val="0"/>
          <w:szCs w:val="21"/>
        </w:rPr>
        <w:t>指为完成对外承包项目而带出</w:t>
      </w:r>
      <w:r>
        <w:rPr>
          <w:rFonts w:ascii="宋体" w:hAnsi="宋体" w:cs="宋体" w:hint="eastAsia"/>
          <w:bCs/>
          <w:kern w:val="0"/>
          <w:szCs w:val="21"/>
        </w:rPr>
        <w:t>国(</w:t>
      </w:r>
      <w:r w:rsidRPr="00F4682E">
        <w:rPr>
          <w:rFonts w:ascii="宋体" w:hAnsi="宋体" w:cs="宋体" w:hint="eastAsia"/>
          <w:bCs/>
          <w:kern w:val="0"/>
          <w:szCs w:val="21"/>
        </w:rPr>
        <w:t>境</w:t>
      </w:r>
      <w:r>
        <w:rPr>
          <w:rFonts w:ascii="宋体" w:hAnsi="宋体" w:cs="宋体" w:hint="eastAsia"/>
          <w:bCs/>
          <w:kern w:val="0"/>
          <w:szCs w:val="21"/>
        </w:rPr>
        <w:t>)外的各种设备、材料的出口</w:t>
      </w:r>
      <w:r w:rsidRPr="00F4682E">
        <w:rPr>
          <w:rFonts w:ascii="宋体" w:hAnsi="宋体" w:cs="宋体" w:hint="eastAsia"/>
          <w:bCs/>
          <w:kern w:val="0"/>
          <w:szCs w:val="21"/>
        </w:rPr>
        <w:t>总额。</w:t>
      </w:r>
    </w:p>
    <w:p w:rsidR="00B82E30" w:rsidRPr="00680A0F" w:rsidRDefault="00B82E30" w:rsidP="00B82E30">
      <w:pPr>
        <w:widowControl/>
        <w:adjustRightInd w:val="0"/>
        <w:snapToGrid w:val="0"/>
        <w:spacing w:before="100" w:beforeAutospacing="1" w:after="100" w:afterAutospacing="1"/>
        <w:ind w:firstLineChars="245" w:firstLine="517"/>
        <w:jc w:val="left"/>
        <w:rPr>
          <w:rFonts w:ascii="宋体" w:hAnsi="宋体" w:cs="宋体"/>
          <w:b/>
          <w:bCs/>
          <w:kern w:val="0"/>
          <w:szCs w:val="21"/>
        </w:rPr>
      </w:pPr>
      <w:r>
        <w:rPr>
          <w:rFonts w:ascii="宋体" w:hAnsi="宋体" w:cs="宋体" w:hint="eastAsia"/>
          <w:b/>
          <w:bCs/>
          <w:kern w:val="0"/>
          <w:szCs w:val="21"/>
        </w:rPr>
        <w:t>19</w:t>
      </w:r>
      <w:r w:rsidRPr="00C33DAF">
        <w:rPr>
          <w:rFonts w:ascii="宋体" w:hAnsi="宋体" w:cs="宋体" w:hint="eastAsia"/>
          <w:b/>
          <w:bCs/>
          <w:kern w:val="0"/>
          <w:szCs w:val="21"/>
        </w:rPr>
        <w:t>、预计带动出口额：</w:t>
      </w:r>
      <w:r w:rsidRPr="00680A0F">
        <w:rPr>
          <w:rFonts w:ascii="宋体" w:hAnsi="宋体" w:cs="宋体" w:hint="eastAsia"/>
          <w:bCs/>
          <w:kern w:val="0"/>
          <w:szCs w:val="21"/>
        </w:rPr>
        <w:t>指企业通过签订、实施交通建设类</w:t>
      </w:r>
      <w:r>
        <w:rPr>
          <w:rFonts w:ascii="宋体" w:hAnsi="宋体" w:cs="宋体" w:hint="eastAsia"/>
          <w:bCs/>
          <w:kern w:val="0"/>
          <w:szCs w:val="21"/>
        </w:rPr>
        <w:t>（电力工程建设类）</w:t>
      </w:r>
      <w:r w:rsidRPr="00680A0F">
        <w:rPr>
          <w:rFonts w:ascii="宋体" w:hAnsi="宋体" w:cs="宋体" w:hint="eastAsia"/>
          <w:bCs/>
          <w:kern w:val="0"/>
          <w:szCs w:val="21"/>
        </w:rPr>
        <w:t>项目拟带动我国各种设备、材料出口总额。</w:t>
      </w:r>
    </w:p>
    <w:p w:rsidR="00B82E30" w:rsidRPr="00F64208" w:rsidRDefault="00B82E30" w:rsidP="00E52B63">
      <w:pPr>
        <w:spacing w:beforeLines="100" w:afterLines="100"/>
        <w:ind w:firstLineChars="200" w:firstLine="422"/>
        <w:rPr>
          <w:rFonts w:ascii="宋体" w:hAnsi="宋体"/>
          <w:bCs/>
          <w:szCs w:val="21"/>
        </w:rPr>
      </w:pPr>
      <w:r w:rsidRPr="00F64208">
        <w:rPr>
          <w:rFonts w:ascii="宋体" w:hAnsi="宋体" w:hint="eastAsia"/>
          <w:b/>
          <w:bCs/>
          <w:szCs w:val="21"/>
        </w:rPr>
        <w:t xml:space="preserve"> </w:t>
      </w:r>
      <w:r>
        <w:rPr>
          <w:rFonts w:ascii="宋体" w:hAnsi="宋体" w:hint="eastAsia"/>
          <w:b/>
          <w:bCs/>
          <w:szCs w:val="21"/>
        </w:rPr>
        <w:t>20</w:t>
      </w:r>
      <w:r w:rsidRPr="00F64208">
        <w:rPr>
          <w:rFonts w:ascii="宋体" w:hAnsi="宋体" w:hint="eastAsia"/>
          <w:b/>
          <w:bCs/>
          <w:szCs w:val="21"/>
        </w:rPr>
        <w:t>、承包工程项目的资金来源</w:t>
      </w:r>
      <w:r w:rsidRPr="00F64208">
        <w:rPr>
          <w:rFonts w:ascii="宋体" w:hAnsi="宋体" w:hint="eastAsia"/>
          <w:bCs/>
          <w:szCs w:val="21"/>
        </w:rPr>
        <w:t>：指企业承揽工程项目工程款的来源方，包括项目所在国政府、世界银行、其他区域性金融机构、中国政府援外项目款项、中国政府优惠出口买方信贷</w:t>
      </w:r>
      <w:r>
        <w:rPr>
          <w:rFonts w:ascii="宋体" w:hAnsi="宋体" w:hint="eastAsia"/>
          <w:bCs/>
          <w:szCs w:val="21"/>
        </w:rPr>
        <w:t>、业主自筹</w:t>
      </w:r>
      <w:r w:rsidRPr="00F64208">
        <w:rPr>
          <w:rFonts w:ascii="宋体" w:hAnsi="宋体" w:hint="eastAsia"/>
          <w:bCs/>
          <w:szCs w:val="21"/>
        </w:rPr>
        <w:t>等。</w:t>
      </w:r>
    </w:p>
    <w:p w:rsidR="00B82E30" w:rsidRPr="000D477D" w:rsidRDefault="00B82E30" w:rsidP="00E52B63">
      <w:pPr>
        <w:spacing w:beforeLines="100" w:afterLines="100"/>
        <w:rPr>
          <w:rFonts w:ascii="宋体" w:hAnsi="宋体"/>
          <w:bCs/>
          <w:szCs w:val="21"/>
        </w:rPr>
      </w:pPr>
      <w:r w:rsidRPr="00F64208">
        <w:rPr>
          <w:rFonts w:ascii="宋体" w:hAnsi="宋体" w:hint="eastAsia"/>
          <w:bCs/>
          <w:szCs w:val="21"/>
        </w:rPr>
        <w:t xml:space="preserve">    </w:t>
      </w:r>
      <w:r w:rsidRPr="00F64208">
        <w:rPr>
          <w:rFonts w:ascii="宋体" w:hAnsi="宋体" w:hint="eastAsia"/>
          <w:b/>
          <w:bCs/>
          <w:szCs w:val="21"/>
        </w:rPr>
        <w:t xml:space="preserve"> </w:t>
      </w:r>
      <w:r>
        <w:rPr>
          <w:rFonts w:ascii="宋体" w:hAnsi="宋体" w:hint="eastAsia"/>
          <w:b/>
          <w:bCs/>
          <w:szCs w:val="21"/>
        </w:rPr>
        <w:t>21</w:t>
      </w:r>
      <w:r w:rsidRPr="00F64208">
        <w:rPr>
          <w:rFonts w:ascii="宋体" w:hAnsi="宋体" w:hint="eastAsia"/>
          <w:b/>
          <w:bCs/>
          <w:szCs w:val="21"/>
        </w:rPr>
        <w:t>、承包工程项目承包</w:t>
      </w:r>
      <w:r>
        <w:rPr>
          <w:rFonts w:ascii="宋体" w:hAnsi="宋体" w:hint="eastAsia"/>
          <w:b/>
          <w:bCs/>
          <w:szCs w:val="21"/>
        </w:rPr>
        <w:t>方式</w:t>
      </w:r>
      <w:r w:rsidRPr="00F64208">
        <w:rPr>
          <w:rFonts w:ascii="宋体" w:hAnsi="宋体" w:hint="eastAsia"/>
          <w:b/>
          <w:bCs/>
          <w:szCs w:val="21"/>
        </w:rPr>
        <w:t>：</w:t>
      </w:r>
      <w:r w:rsidRPr="00F64208">
        <w:rPr>
          <w:rFonts w:ascii="宋体" w:hAnsi="宋体" w:hint="eastAsia"/>
          <w:bCs/>
          <w:szCs w:val="21"/>
        </w:rPr>
        <w:t>包括（1）传统承包</w:t>
      </w:r>
      <w:r>
        <w:rPr>
          <w:rFonts w:ascii="宋体" w:hAnsi="宋体" w:hint="eastAsia"/>
          <w:bCs/>
          <w:szCs w:val="21"/>
        </w:rPr>
        <w:t>方式</w:t>
      </w:r>
      <w:r w:rsidRPr="00F64208">
        <w:rPr>
          <w:rFonts w:ascii="宋体" w:hAnsi="宋体" w:hint="eastAsia"/>
          <w:bCs/>
          <w:szCs w:val="21"/>
        </w:rPr>
        <w:t>，指企业与业主签订的仅是施工合同；（2）总承包</w:t>
      </w:r>
      <w:r>
        <w:rPr>
          <w:rFonts w:ascii="宋体" w:hAnsi="宋体" w:hint="eastAsia"/>
          <w:bCs/>
          <w:szCs w:val="21"/>
        </w:rPr>
        <w:t>方式</w:t>
      </w:r>
      <w:r w:rsidRPr="00F64208">
        <w:rPr>
          <w:rFonts w:ascii="宋体" w:hAnsi="宋体" w:hint="eastAsia"/>
          <w:bCs/>
          <w:szCs w:val="21"/>
        </w:rPr>
        <w:t>，指企业与业主签订的是设计-建造（D&amp;B</w:t>
      </w:r>
      <w:r w:rsidRPr="00F64208">
        <w:rPr>
          <w:rFonts w:ascii="宋体" w:hAnsi="宋体"/>
          <w:bCs/>
          <w:szCs w:val="21"/>
        </w:rPr>
        <w:t>）</w:t>
      </w:r>
      <w:r w:rsidRPr="00F64208">
        <w:rPr>
          <w:rFonts w:ascii="宋体" w:hAnsi="宋体" w:hint="eastAsia"/>
          <w:bCs/>
          <w:szCs w:val="21"/>
        </w:rPr>
        <w:t>或设计-采购-施工(EPC)合同；（3）项目融资</w:t>
      </w:r>
      <w:r>
        <w:rPr>
          <w:rFonts w:ascii="宋体" w:hAnsi="宋体" w:hint="eastAsia"/>
          <w:bCs/>
          <w:szCs w:val="21"/>
        </w:rPr>
        <w:t>方式</w:t>
      </w:r>
      <w:r w:rsidRPr="00F64208">
        <w:rPr>
          <w:rFonts w:ascii="宋体" w:hAnsi="宋体" w:hint="eastAsia"/>
          <w:bCs/>
          <w:szCs w:val="21"/>
        </w:rPr>
        <w:t>，包括特许经营（BOT及其衍生方式）类项目，公私合营（PPP）类项目等；（4）其他，除以上范围以外的承包方式，如设计咨询。</w:t>
      </w:r>
    </w:p>
    <w:p w:rsidR="00B82E30" w:rsidRPr="000B6A5D" w:rsidRDefault="00B82E30" w:rsidP="00B82E30">
      <w:pPr>
        <w:widowControl/>
        <w:adjustRightInd w:val="0"/>
        <w:snapToGrid w:val="0"/>
        <w:spacing w:before="100" w:beforeAutospacing="1" w:after="100" w:afterAutospacing="1"/>
        <w:ind w:firstLine="556"/>
        <w:jc w:val="left"/>
        <w:rPr>
          <w:rFonts w:ascii="宋体" w:hAnsi="宋体" w:cs="宋体"/>
          <w:b/>
          <w:bCs/>
          <w:kern w:val="0"/>
          <w:szCs w:val="21"/>
        </w:rPr>
      </w:pPr>
      <w:r>
        <w:rPr>
          <w:rFonts w:ascii="宋体" w:hAnsi="宋体" w:cs="宋体" w:hint="eastAsia"/>
          <w:b/>
          <w:bCs/>
          <w:kern w:val="0"/>
          <w:szCs w:val="21"/>
        </w:rPr>
        <w:t>22</w:t>
      </w:r>
      <w:r w:rsidRPr="000B6A5D">
        <w:rPr>
          <w:rFonts w:ascii="宋体" w:hAnsi="宋体" w:cs="宋体" w:hint="eastAsia"/>
          <w:b/>
          <w:bCs/>
          <w:kern w:val="0"/>
          <w:szCs w:val="21"/>
        </w:rPr>
        <w:t>、承包工程项目分类的确定：</w:t>
      </w:r>
    </w:p>
    <w:p w:rsidR="00B82E30" w:rsidRPr="00695B3B" w:rsidRDefault="00B82E30" w:rsidP="00B82E30">
      <w:pPr>
        <w:widowControl/>
        <w:adjustRightInd w:val="0"/>
        <w:snapToGrid w:val="0"/>
        <w:spacing w:before="100" w:beforeAutospacing="1" w:after="100" w:afterAutospacing="1"/>
        <w:ind w:firstLine="556"/>
        <w:jc w:val="left"/>
        <w:rPr>
          <w:rFonts w:ascii="宋体" w:hAnsi="宋体" w:cs="宋体"/>
          <w:bCs/>
          <w:kern w:val="0"/>
          <w:szCs w:val="21"/>
        </w:rPr>
      </w:pPr>
      <w:r>
        <w:rPr>
          <w:rFonts w:ascii="宋体" w:hAnsi="宋体" w:cs="宋体" w:hint="eastAsia"/>
          <w:bCs/>
          <w:kern w:val="0"/>
          <w:szCs w:val="21"/>
        </w:rPr>
        <w:t>（1）如同一项目涉及两个或以上的项目大类，合同额可以根据合同文本进行拆分的，则分别进行分类项目统计。</w:t>
      </w:r>
    </w:p>
    <w:p w:rsidR="00B82E30" w:rsidRPr="00AF6CAD" w:rsidRDefault="00B82E30" w:rsidP="00B82E30">
      <w:pPr>
        <w:widowControl/>
        <w:adjustRightInd w:val="0"/>
        <w:snapToGrid w:val="0"/>
        <w:spacing w:before="100" w:beforeAutospacing="1" w:after="100" w:afterAutospacing="1"/>
        <w:ind w:firstLine="556"/>
        <w:jc w:val="left"/>
        <w:rPr>
          <w:rFonts w:ascii="宋体" w:hAnsi="宋体" w:cs="宋体"/>
          <w:bCs/>
          <w:kern w:val="0"/>
          <w:szCs w:val="21"/>
        </w:rPr>
      </w:pPr>
      <w:r>
        <w:rPr>
          <w:rFonts w:ascii="宋体" w:hAnsi="宋体" w:cs="宋体" w:hint="eastAsia"/>
          <w:bCs/>
          <w:kern w:val="0"/>
          <w:szCs w:val="21"/>
        </w:rPr>
        <w:lastRenderedPageBreak/>
        <w:t>（2）如同一项目涉及两个或以上的项目大类，合同额无法根据合同额进行拆分的，则按项目主要类别（即合同文本中合同额比重最大的）进行工程项目分类统计。</w:t>
      </w:r>
    </w:p>
    <w:p w:rsidR="00B82E30" w:rsidRPr="00AF6CAD" w:rsidRDefault="00B82E30" w:rsidP="00B82E30">
      <w:pPr>
        <w:widowControl/>
        <w:adjustRightInd w:val="0"/>
        <w:snapToGrid w:val="0"/>
        <w:spacing w:before="100" w:beforeAutospacing="1" w:after="100" w:afterAutospacing="1"/>
        <w:ind w:firstLine="556"/>
        <w:jc w:val="left"/>
        <w:rPr>
          <w:rFonts w:ascii="宋体" w:hAnsi="宋体" w:cs="宋体"/>
          <w:bCs/>
          <w:kern w:val="0"/>
          <w:szCs w:val="21"/>
        </w:rPr>
      </w:pPr>
      <w:r w:rsidRPr="00AF6CAD">
        <w:rPr>
          <w:rFonts w:ascii="宋体" w:hAnsi="宋体" w:cs="宋体" w:hint="eastAsia"/>
          <w:kern w:val="0"/>
          <w:szCs w:val="21"/>
        </w:rPr>
        <w:t>（3）与采矿业相关的地质勘察（含数据采集等）纳入</w:t>
      </w:r>
      <w:r>
        <w:rPr>
          <w:rFonts w:ascii="宋体" w:hAnsi="宋体" w:cs="宋体" w:hint="eastAsia"/>
          <w:kern w:val="0"/>
          <w:szCs w:val="21"/>
        </w:rPr>
        <w:t>“</w:t>
      </w:r>
      <w:r w:rsidRPr="00AF6CAD">
        <w:rPr>
          <w:rFonts w:ascii="宋体" w:hAnsi="宋体" w:cs="宋体" w:hint="eastAsia"/>
          <w:kern w:val="0"/>
          <w:szCs w:val="21"/>
        </w:rPr>
        <w:t>其他</w:t>
      </w:r>
      <w:r>
        <w:rPr>
          <w:rFonts w:ascii="宋体" w:hAnsi="宋体" w:cs="宋体" w:hint="eastAsia"/>
          <w:kern w:val="0"/>
          <w:szCs w:val="21"/>
        </w:rPr>
        <w:t>”</w:t>
      </w:r>
      <w:r w:rsidRPr="00AF6CAD">
        <w:rPr>
          <w:rFonts w:ascii="宋体" w:hAnsi="宋体" w:cs="宋体" w:hint="eastAsia"/>
          <w:kern w:val="0"/>
          <w:szCs w:val="21"/>
        </w:rPr>
        <w:t>工程项目类别进行统计。</w:t>
      </w:r>
    </w:p>
    <w:p w:rsidR="00B82E30" w:rsidRDefault="00B82E30" w:rsidP="00B82E30">
      <w:pPr>
        <w:widowControl/>
        <w:adjustRightInd w:val="0"/>
        <w:snapToGrid w:val="0"/>
        <w:spacing w:before="100" w:beforeAutospacing="1" w:after="100" w:afterAutospacing="1"/>
        <w:ind w:firstLine="556"/>
        <w:jc w:val="left"/>
        <w:rPr>
          <w:rFonts w:ascii="宋体" w:hAnsi="宋体" w:cs="宋体"/>
          <w:kern w:val="0"/>
          <w:szCs w:val="21"/>
        </w:rPr>
      </w:pPr>
      <w:r w:rsidRPr="00B314C7">
        <w:rPr>
          <w:rFonts w:ascii="宋体" w:hAnsi="宋体" w:cs="宋体" w:hint="eastAsia"/>
          <w:bCs/>
          <w:kern w:val="0"/>
          <w:szCs w:val="21"/>
        </w:rPr>
        <w:t>（4）</w:t>
      </w:r>
      <w:r w:rsidRPr="00B314C7">
        <w:rPr>
          <w:rFonts w:ascii="宋体" w:hAnsi="宋体" w:cs="宋体" w:hint="eastAsia"/>
          <w:kern w:val="0"/>
          <w:szCs w:val="21"/>
        </w:rPr>
        <w:t>矿山工程建筑（含坑道、隧道、井道的挖掘、搭建等）</w:t>
      </w:r>
      <w:r>
        <w:rPr>
          <w:rFonts w:ascii="宋体" w:hAnsi="宋体" w:cs="宋体" w:hint="eastAsia"/>
          <w:kern w:val="0"/>
          <w:szCs w:val="21"/>
        </w:rPr>
        <w:t>项目</w:t>
      </w:r>
      <w:r w:rsidRPr="00B314C7">
        <w:rPr>
          <w:rFonts w:ascii="宋体" w:hAnsi="宋体" w:cs="宋体" w:hint="eastAsia"/>
          <w:kern w:val="0"/>
          <w:szCs w:val="21"/>
        </w:rPr>
        <w:t>纳入</w:t>
      </w:r>
      <w:r>
        <w:rPr>
          <w:rFonts w:ascii="宋体" w:hAnsi="宋体" w:cs="宋体" w:hint="eastAsia"/>
          <w:kern w:val="0"/>
          <w:szCs w:val="21"/>
        </w:rPr>
        <w:t>“</w:t>
      </w:r>
      <w:r w:rsidRPr="00B314C7">
        <w:rPr>
          <w:rFonts w:ascii="宋体" w:hAnsi="宋体" w:cs="宋体" w:hint="eastAsia"/>
          <w:kern w:val="0"/>
          <w:szCs w:val="21"/>
        </w:rPr>
        <w:t>其他</w:t>
      </w:r>
      <w:r>
        <w:rPr>
          <w:rFonts w:ascii="宋体" w:hAnsi="宋体" w:cs="宋体" w:hint="eastAsia"/>
          <w:kern w:val="0"/>
          <w:szCs w:val="21"/>
        </w:rPr>
        <w:t>”</w:t>
      </w:r>
      <w:r w:rsidRPr="00B314C7">
        <w:rPr>
          <w:rFonts w:ascii="宋体" w:hAnsi="宋体" w:cs="宋体" w:hint="eastAsia"/>
          <w:kern w:val="0"/>
          <w:szCs w:val="21"/>
        </w:rPr>
        <w:t>工程项目类别进行统计。</w:t>
      </w:r>
    </w:p>
    <w:p w:rsidR="00B82E30" w:rsidRDefault="00B82E30" w:rsidP="00B82E30">
      <w:pPr>
        <w:widowControl/>
        <w:adjustRightInd w:val="0"/>
        <w:snapToGrid w:val="0"/>
        <w:spacing w:before="100" w:beforeAutospacing="1" w:after="100" w:afterAutospacing="1"/>
        <w:ind w:firstLine="556"/>
        <w:jc w:val="left"/>
        <w:rPr>
          <w:rFonts w:ascii="宋体" w:hAnsi="宋体" w:cs="宋体"/>
          <w:bCs/>
          <w:kern w:val="0"/>
          <w:szCs w:val="21"/>
        </w:rPr>
      </w:pPr>
      <w:r>
        <w:rPr>
          <w:rFonts w:ascii="宋体" w:hAnsi="宋体" w:cs="宋体" w:hint="eastAsia"/>
          <w:b/>
          <w:bCs/>
          <w:kern w:val="0"/>
          <w:szCs w:val="21"/>
        </w:rPr>
        <w:t>23</w:t>
      </w:r>
      <w:r w:rsidRPr="00C33DAF">
        <w:rPr>
          <w:rFonts w:ascii="宋体" w:hAnsi="宋体" w:cs="宋体" w:hint="eastAsia"/>
          <w:b/>
          <w:bCs/>
          <w:kern w:val="0"/>
          <w:szCs w:val="21"/>
        </w:rPr>
        <w:t>、线路总里程：</w:t>
      </w:r>
      <w:r w:rsidRPr="00680A0F">
        <w:rPr>
          <w:rFonts w:ascii="宋体" w:hAnsi="宋体" w:cs="宋体" w:hint="eastAsia"/>
          <w:bCs/>
          <w:kern w:val="0"/>
          <w:szCs w:val="21"/>
        </w:rPr>
        <w:t>指合同文本规定的公路、铁路项目的路面或铺轨总长度（包括桥梁、隧道等），以“公里”作为统计单位。</w:t>
      </w:r>
    </w:p>
    <w:p w:rsidR="00B82E30" w:rsidRPr="00FC46DF" w:rsidRDefault="00B82E30" w:rsidP="00B82E30">
      <w:pPr>
        <w:widowControl/>
        <w:adjustRightInd w:val="0"/>
        <w:snapToGrid w:val="0"/>
        <w:spacing w:before="100" w:beforeAutospacing="1" w:after="100" w:afterAutospacing="1"/>
        <w:ind w:firstLine="556"/>
        <w:jc w:val="left"/>
        <w:rPr>
          <w:rFonts w:ascii="宋体" w:hAnsi="宋体" w:cs="宋体"/>
          <w:bCs/>
          <w:kern w:val="0"/>
          <w:szCs w:val="21"/>
        </w:rPr>
      </w:pPr>
      <w:r>
        <w:rPr>
          <w:rFonts w:ascii="宋体" w:hAnsi="宋体" w:cs="宋体" w:hint="eastAsia"/>
          <w:b/>
          <w:bCs/>
          <w:kern w:val="0"/>
          <w:szCs w:val="21"/>
        </w:rPr>
        <w:t>24</w:t>
      </w:r>
      <w:r w:rsidRPr="003B0705">
        <w:rPr>
          <w:rFonts w:ascii="宋体" w:hAnsi="宋体" w:cs="宋体" w:hint="eastAsia"/>
          <w:b/>
          <w:bCs/>
          <w:kern w:val="0"/>
          <w:szCs w:val="21"/>
        </w:rPr>
        <w:t>、装机容量：</w:t>
      </w:r>
      <w:r w:rsidRPr="00B8386A">
        <w:rPr>
          <w:rFonts w:ascii="宋体" w:hAnsi="宋体" w:cs="宋体" w:hint="eastAsia"/>
          <w:bCs/>
          <w:kern w:val="0"/>
          <w:szCs w:val="21"/>
        </w:rPr>
        <w:t>指该电站</w:t>
      </w:r>
      <w:r w:rsidRPr="00B8386A">
        <w:rPr>
          <w:rFonts w:ascii="宋体" w:hAnsi="宋体" w:cs="宋体"/>
          <w:bCs/>
          <w:kern w:val="0"/>
          <w:szCs w:val="21"/>
        </w:rPr>
        <w:t>系统</w:t>
      </w:r>
      <w:r w:rsidRPr="00B8386A">
        <w:rPr>
          <w:rFonts w:ascii="宋体" w:hAnsi="宋体" w:cs="宋体" w:hint="eastAsia"/>
          <w:bCs/>
          <w:kern w:val="0"/>
          <w:szCs w:val="21"/>
        </w:rPr>
        <w:t>按合同文本规定</w:t>
      </w:r>
      <w:r w:rsidRPr="00B8386A">
        <w:rPr>
          <w:rFonts w:ascii="宋体" w:hAnsi="宋体" w:cs="宋体"/>
          <w:bCs/>
          <w:kern w:val="0"/>
          <w:szCs w:val="21"/>
        </w:rPr>
        <w:t>安装</w:t>
      </w:r>
      <w:r w:rsidRPr="00B8386A">
        <w:rPr>
          <w:rFonts w:ascii="宋体" w:hAnsi="宋体" w:cs="宋体" w:hint="eastAsia"/>
          <w:bCs/>
          <w:kern w:val="0"/>
          <w:szCs w:val="21"/>
        </w:rPr>
        <w:t>达到的发电机组</w:t>
      </w:r>
      <w:r w:rsidRPr="00B8386A">
        <w:rPr>
          <w:rFonts w:ascii="宋体" w:hAnsi="宋体" w:cs="宋体"/>
          <w:bCs/>
          <w:kern w:val="0"/>
          <w:szCs w:val="21"/>
        </w:rPr>
        <w:t>额定有功功率的总和</w:t>
      </w:r>
      <w:r w:rsidRPr="00B8386A">
        <w:rPr>
          <w:rFonts w:ascii="宋体" w:hAnsi="宋体" w:cs="宋体" w:hint="eastAsia"/>
          <w:bCs/>
          <w:kern w:val="0"/>
          <w:szCs w:val="21"/>
        </w:rPr>
        <w:t>。</w:t>
      </w:r>
    </w:p>
    <w:p w:rsidR="00B82E30" w:rsidRPr="002064D4" w:rsidRDefault="00B82E30" w:rsidP="00B82E30">
      <w:pPr>
        <w:widowControl/>
        <w:spacing w:before="100" w:beforeAutospacing="1" w:line="360" w:lineRule="auto"/>
        <w:jc w:val="center"/>
        <w:rPr>
          <w:rFonts w:ascii="宋体" w:hAnsi="宋体" w:cs="宋体"/>
          <w:b/>
          <w:kern w:val="0"/>
          <w:sz w:val="32"/>
          <w:szCs w:val="32"/>
        </w:rPr>
      </w:pPr>
      <w:r>
        <w:rPr>
          <w:rFonts w:ascii="宋体" w:hAnsi="宋体" w:cs="宋体"/>
          <w:b/>
          <w:kern w:val="0"/>
          <w:sz w:val="32"/>
          <w:szCs w:val="32"/>
        </w:rPr>
        <w:br w:type="page"/>
      </w:r>
      <w:r>
        <w:rPr>
          <w:rFonts w:ascii="宋体" w:hAnsi="宋体" w:cs="宋体" w:hint="eastAsia"/>
          <w:b/>
          <w:kern w:val="0"/>
          <w:sz w:val="32"/>
          <w:szCs w:val="32"/>
        </w:rPr>
        <w:lastRenderedPageBreak/>
        <w:t>五</w:t>
      </w:r>
      <w:r w:rsidRPr="007845B0">
        <w:rPr>
          <w:rFonts w:ascii="宋体" w:hAnsi="宋体" w:cs="宋体" w:hint="eastAsia"/>
          <w:b/>
          <w:kern w:val="0"/>
          <w:sz w:val="32"/>
          <w:szCs w:val="32"/>
        </w:rPr>
        <w:t>、附录</w:t>
      </w:r>
    </w:p>
    <w:p w:rsidR="00B82E30" w:rsidRPr="007C5436" w:rsidRDefault="00B82E30" w:rsidP="00B82E30">
      <w:pPr>
        <w:widowControl/>
        <w:ind w:firstLine="357"/>
        <w:jc w:val="center"/>
        <w:rPr>
          <w:rFonts w:ascii="宋体" w:hAnsi="宋体" w:cs="宋体"/>
          <w:b/>
          <w:kern w:val="0"/>
          <w:sz w:val="32"/>
          <w:szCs w:val="32"/>
        </w:rPr>
      </w:pPr>
      <w:r w:rsidRPr="00090762">
        <w:rPr>
          <w:rFonts w:ascii="宋体" w:hAnsi="宋体" w:cs="宋体" w:hint="eastAsia"/>
          <w:b/>
          <w:kern w:val="0"/>
          <w:sz w:val="32"/>
          <w:szCs w:val="32"/>
        </w:rPr>
        <w:t>（一）</w:t>
      </w:r>
      <w:r>
        <w:rPr>
          <w:rFonts w:ascii="宋体" w:hAnsi="宋体" w:cs="宋体" w:hint="eastAsia"/>
          <w:b/>
          <w:kern w:val="0"/>
          <w:sz w:val="32"/>
          <w:szCs w:val="32"/>
        </w:rPr>
        <w:t>对外承包工程项目分类</w:t>
      </w:r>
      <w:r w:rsidRPr="007C5436">
        <w:rPr>
          <w:rFonts w:ascii="宋体" w:hAnsi="宋体" w:cs="宋体" w:hint="eastAsia"/>
          <w:b/>
          <w:kern w:val="0"/>
          <w:sz w:val="24"/>
        </w:rPr>
        <w:t>（标准参照：美国国际工程新闻记录）</w:t>
      </w:r>
    </w:p>
    <w:tbl>
      <w:tblPr>
        <w:tblW w:w="8640" w:type="dxa"/>
        <w:tblInd w:w="108" w:type="dxa"/>
        <w:tblLook w:val="0000"/>
      </w:tblPr>
      <w:tblGrid>
        <w:gridCol w:w="1860"/>
        <w:gridCol w:w="6780"/>
      </w:tblGrid>
      <w:tr w:rsidR="00B82E30" w:rsidRPr="00690F16" w:rsidTr="0052180A">
        <w:trPr>
          <w:trHeight w:val="674"/>
        </w:trPr>
        <w:tc>
          <w:tcPr>
            <w:tcW w:w="1860" w:type="dxa"/>
            <w:tcBorders>
              <w:top w:val="nil"/>
              <w:left w:val="nil"/>
              <w:bottom w:val="nil"/>
              <w:right w:val="nil"/>
            </w:tcBorders>
            <w:shd w:val="clear" w:color="auto" w:fill="auto"/>
            <w:vAlign w:val="center"/>
          </w:tcPr>
          <w:p w:rsidR="00B82E30" w:rsidRDefault="00B82E30" w:rsidP="0052180A">
            <w:pPr>
              <w:widowControl/>
              <w:jc w:val="center"/>
              <w:rPr>
                <w:rFonts w:ascii="宋体" w:hAnsi="宋体" w:cs="宋体"/>
                <w:b/>
                <w:bCs/>
                <w:kern w:val="0"/>
                <w:szCs w:val="21"/>
              </w:rPr>
            </w:pPr>
            <w:r w:rsidRPr="00690F16">
              <w:rPr>
                <w:rFonts w:ascii="宋体" w:hAnsi="宋体" w:cs="宋体" w:hint="eastAsia"/>
                <w:b/>
                <w:bCs/>
                <w:kern w:val="0"/>
                <w:szCs w:val="21"/>
              </w:rPr>
              <w:t>项目类别代码</w:t>
            </w:r>
          </w:p>
          <w:p w:rsidR="00B82E30" w:rsidRPr="00690F16" w:rsidRDefault="00B82E30" w:rsidP="0052180A">
            <w:pPr>
              <w:widowControl/>
              <w:jc w:val="center"/>
              <w:rPr>
                <w:rFonts w:ascii="宋体" w:hAnsi="宋体" w:cs="宋体"/>
                <w:b/>
                <w:bCs/>
                <w:kern w:val="0"/>
                <w:szCs w:val="21"/>
              </w:rPr>
            </w:pPr>
            <w:r w:rsidRPr="00690F16">
              <w:rPr>
                <w:rFonts w:ascii="宋体" w:hAnsi="宋体" w:cs="宋体" w:hint="eastAsia"/>
                <w:b/>
                <w:bCs/>
                <w:kern w:val="0"/>
                <w:szCs w:val="21"/>
              </w:rPr>
              <w:t>（大类、小类）</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b/>
                <w:bCs/>
                <w:kern w:val="0"/>
                <w:szCs w:val="21"/>
              </w:rPr>
            </w:pPr>
            <w:r w:rsidRPr="00690F16">
              <w:rPr>
                <w:rFonts w:ascii="宋体" w:hAnsi="宋体" w:cs="宋体" w:hint="eastAsia"/>
                <w:b/>
                <w:bCs/>
                <w:kern w:val="0"/>
                <w:szCs w:val="21"/>
              </w:rPr>
              <w:t>类别名称</w:t>
            </w:r>
          </w:p>
        </w:tc>
      </w:tr>
      <w:tr w:rsidR="00B82E30" w:rsidRPr="00690F16" w:rsidTr="0052180A">
        <w:trPr>
          <w:trHeight w:val="328"/>
        </w:trPr>
        <w:tc>
          <w:tcPr>
            <w:tcW w:w="1860" w:type="dxa"/>
            <w:tcBorders>
              <w:top w:val="nil"/>
              <w:left w:val="nil"/>
              <w:right w:val="nil"/>
            </w:tcBorders>
            <w:shd w:val="clear" w:color="auto" w:fill="auto"/>
            <w:noWrap/>
            <w:vAlign w:val="center"/>
          </w:tcPr>
          <w:p w:rsidR="00B82E30" w:rsidRPr="00690F16" w:rsidRDefault="00B82E30" w:rsidP="0052180A">
            <w:pPr>
              <w:widowControl/>
              <w:jc w:val="left"/>
              <w:rPr>
                <w:rFonts w:ascii="宋体" w:hAnsi="宋体" w:cs="宋体"/>
                <w:b/>
                <w:bCs/>
                <w:kern w:val="0"/>
                <w:sz w:val="20"/>
              </w:rPr>
            </w:pPr>
            <w:r w:rsidRPr="00690F16">
              <w:rPr>
                <w:rFonts w:ascii="宋体" w:hAnsi="宋体" w:cs="宋体" w:hint="eastAsia"/>
                <w:b/>
                <w:bCs/>
                <w:kern w:val="0"/>
                <w:sz w:val="20"/>
              </w:rPr>
              <w:t xml:space="preserve">  A </w:t>
            </w:r>
          </w:p>
        </w:tc>
        <w:tc>
          <w:tcPr>
            <w:tcW w:w="6780" w:type="dxa"/>
            <w:tcBorders>
              <w:top w:val="nil"/>
              <w:left w:val="nil"/>
              <w:right w:val="nil"/>
            </w:tcBorders>
            <w:shd w:val="clear" w:color="auto" w:fill="auto"/>
            <w:noWrap/>
            <w:vAlign w:val="center"/>
          </w:tcPr>
          <w:p w:rsidR="00B82E30" w:rsidRPr="00690F16" w:rsidRDefault="00B82E30" w:rsidP="0052180A">
            <w:pPr>
              <w:widowControl/>
              <w:jc w:val="left"/>
              <w:rPr>
                <w:rFonts w:ascii="宋体" w:hAnsi="宋体" w:cs="宋体"/>
                <w:b/>
                <w:bCs/>
                <w:kern w:val="0"/>
                <w:sz w:val="20"/>
              </w:rPr>
            </w:pPr>
            <w:r>
              <w:rPr>
                <w:rFonts w:ascii="宋体" w:hAnsi="宋体" w:cs="宋体" w:hint="eastAsia"/>
                <w:b/>
                <w:bCs/>
                <w:kern w:val="0"/>
                <w:sz w:val="20"/>
              </w:rPr>
              <w:t>一般</w:t>
            </w:r>
            <w:r w:rsidRPr="00690F16">
              <w:rPr>
                <w:rFonts w:ascii="宋体" w:hAnsi="宋体" w:cs="宋体" w:hint="eastAsia"/>
                <w:b/>
                <w:bCs/>
                <w:kern w:val="0"/>
                <w:sz w:val="20"/>
              </w:rPr>
              <w:t>建筑项目</w:t>
            </w:r>
          </w:p>
        </w:tc>
      </w:tr>
      <w:tr w:rsidR="00B82E30" w:rsidRPr="00690F16" w:rsidTr="0052180A">
        <w:trPr>
          <w:trHeight w:val="450"/>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01</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商用建筑（包括用于商业活动的商场、市场以及商用办公楼等）</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02</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政府办公设施</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03</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教育用设施（包括幼儿园、学校等）</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04</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监狱惩戒机构</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05</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卫生保健机构（包括医院以及与卫生保健相关的场所建设）</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06</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物流分销、仓储设施（包括各类仓库、商品分拨中心等）</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07</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酒店、汽车旅馆、会展中心</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08</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多户单元住宅（包括供多户居民居住的住宅、公寓等）</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09</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体育设施（包括体育场、运动中心等）</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10</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游乐</w:t>
            </w:r>
            <w:r>
              <w:rPr>
                <w:rFonts w:ascii="宋体" w:hAnsi="宋体" w:cs="宋体" w:hint="eastAsia"/>
                <w:kern w:val="0"/>
                <w:sz w:val="20"/>
              </w:rPr>
              <w:t>场所</w:t>
            </w:r>
            <w:r w:rsidRPr="00690F16">
              <w:rPr>
                <w:rFonts w:ascii="宋体" w:hAnsi="宋体" w:cs="宋体" w:hint="eastAsia"/>
                <w:kern w:val="0"/>
                <w:sz w:val="20"/>
              </w:rPr>
              <w:t>、主题公园</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11</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宗教和文化设施</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Pr>
                <w:rFonts w:ascii="宋体" w:hAnsi="宋体" w:cs="宋体" w:hint="eastAsia"/>
                <w:kern w:val="0"/>
                <w:sz w:val="20"/>
              </w:rPr>
              <w:t>12</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Pr>
                <w:rFonts w:ascii="宋体" w:hAnsi="宋体" w:cs="宋体" w:hint="eastAsia"/>
                <w:kern w:val="0"/>
                <w:sz w:val="20"/>
              </w:rPr>
              <w:t>土地平整</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1</w:t>
            </w:r>
            <w:r>
              <w:rPr>
                <w:rFonts w:ascii="宋体" w:hAnsi="宋体" w:cs="宋体" w:hint="eastAsia"/>
                <w:kern w:val="0"/>
                <w:sz w:val="20"/>
              </w:rPr>
              <w:t>3</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其他</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b/>
                <w:bCs/>
                <w:kern w:val="0"/>
                <w:sz w:val="20"/>
              </w:rPr>
            </w:pPr>
            <w:r w:rsidRPr="00690F16">
              <w:rPr>
                <w:rFonts w:ascii="宋体" w:hAnsi="宋体" w:cs="宋体" w:hint="eastAsia"/>
                <w:b/>
                <w:bCs/>
                <w:kern w:val="0"/>
                <w:sz w:val="20"/>
              </w:rPr>
              <w:t xml:space="preserve">  B</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b/>
                <w:bCs/>
                <w:kern w:val="0"/>
                <w:sz w:val="20"/>
              </w:rPr>
            </w:pPr>
            <w:r w:rsidRPr="00690F16">
              <w:rPr>
                <w:rFonts w:ascii="宋体" w:hAnsi="宋体" w:cs="宋体" w:hint="eastAsia"/>
                <w:b/>
                <w:bCs/>
                <w:kern w:val="0"/>
                <w:sz w:val="20"/>
              </w:rPr>
              <w:t>工业建设项目</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01</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钢铁和有色金属加工厂建设</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02</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化学品（非石油）厂建设（包括化肥厂等）</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03</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制药厂建设</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04</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食品和饮料加工厂建设</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05</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纸浆和造纸厂建设</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06</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非金属矿物制品厂建设（包括水泥厂</w:t>
            </w:r>
            <w:r>
              <w:rPr>
                <w:rFonts w:ascii="宋体" w:hAnsi="宋体" w:cs="宋体" w:hint="eastAsia"/>
                <w:kern w:val="0"/>
                <w:sz w:val="20"/>
              </w:rPr>
              <w:t>、石灰厂、玻璃厂</w:t>
            </w:r>
            <w:r w:rsidRPr="00690F16">
              <w:rPr>
                <w:rFonts w:ascii="宋体" w:hAnsi="宋体" w:cs="宋体" w:hint="eastAsia"/>
                <w:kern w:val="0"/>
                <w:sz w:val="20"/>
              </w:rPr>
              <w:t>等）</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07</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其他</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b/>
                <w:bCs/>
                <w:kern w:val="0"/>
                <w:sz w:val="20"/>
              </w:rPr>
            </w:pPr>
            <w:r w:rsidRPr="00690F16">
              <w:rPr>
                <w:rFonts w:ascii="宋体" w:hAnsi="宋体" w:cs="宋体" w:hint="eastAsia"/>
                <w:b/>
                <w:bCs/>
                <w:kern w:val="0"/>
                <w:sz w:val="20"/>
              </w:rPr>
              <w:t xml:space="preserve">  C</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b/>
                <w:bCs/>
                <w:kern w:val="0"/>
                <w:sz w:val="20"/>
              </w:rPr>
            </w:pPr>
            <w:r w:rsidRPr="00690F16">
              <w:rPr>
                <w:rFonts w:ascii="宋体" w:hAnsi="宋体" w:cs="宋体" w:hint="eastAsia"/>
                <w:b/>
                <w:bCs/>
                <w:kern w:val="0"/>
                <w:sz w:val="20"/>
              </w:rPr>
              <w:t>制造加工设施建设项目</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01</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汽车装配和零部件制造厂建设</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02</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半导体制造厂建设</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03</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电子装配厂建设</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04</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航空航天设备制造厂建设</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05</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其他</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b/>
                <w:bCs/>
                <w:kern w:val="0"/>
                <w:sz w:val="20"/>
              </w:rPr>
            </w:pPr>
            <w:r w:rsidRPr="00690F16">
              <w:rPr>
                <w:rFonts w:ascii="宋体" w:hAnsi="宋体" w:cs="宋体" w:hint="eastAsia"/>
                <w:b/>
                <w:bCs/>
                <w:kern w:val="0"/>
                <w:sz w:val="20"/>
              </w:rPr>
              <w:t xml:space="preserve">  D </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b/>
                <w:bCs/>
                <w:kern w:val="0"/>
                <w:sz w:val="20"/>
              </w:rPr>
            </w:pPr>
            <w:r w:rsidRPr="00690F16">
              <w:rPr>
                <w:rFonts w:ascii="宋体" w:hAnsi="宋体" w:cs="宋体" w:hint="eastAsia"/>
                <w:b/>
                <w:bCs/>
                <w:kern w:val="0"/>
                <w:sz w:val="20"/>
              </w:rPr>
              <w:t>水利建设项目</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01</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水处理、海水淡化厂</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02</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供水管线、沟渠建设</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03</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水坝、水库</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04</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防洪堤坝、海堤建设</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05</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打井工程</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06</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其他</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b/>
                <w:bCs/>
                <w:kern w:val="0"/>
                <w:sz w:val="20"/>
              </w:rPr>
            </w:pPr>
            <w:r w:rsidRPr="00690F16">
              <w:rPr>
                <w:rFonts w:ascii="宋体" w:hAnsi="宋体" w:cs="宋体" w:hint="eastAsia"/>
                <w:b/>
                <w:bCs/>
                <w:kern w:val="0"/>
                <w:sz w:val="20"/>
              </w:rPr>
              <w:t xml:space="preserve">  E</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b/>
                <w:bCs/>
                <w:kern w:val="0"/>
                <w:sz w:val="20"/>
              </w:rPr>
            </w:pPr>
            <w:r w:rsidRPr="00690F16">
              <w:rPr>
                <w:rFonts w:ascii="宋体" w:hAnsi="宋体" w:cs="宋体" w:hint="eastAsia"/>
                <w:b/>
                <w:bCs/>
                <w:kern w:val="0"/>
                <w:sz w:val="20"/>
              </w:rPr>
              <w:t>废水（物）处理项目</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01</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污水处理厂</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02</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卫生间、下水道处理</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lastRenderedPageBreak/>
              <w:t>03</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固体废弃物处理</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04</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其他</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b/>
                <w:bCs/>
                <w:kern w:val="0"/>
                <w:sz w:val="20"/>
              </w:rPr>
            </w:pPr>
            <w:r w:rsidRPr="00690F16">
              <w:rPr>
                <w:rFonts w:ascii="宋体" w:hAnsi="宋体" w:cs="宋体" w:hint="eastAsia"/>
                <w:b/>
                <w:bCs/>
                <w:kern w:val="0"/>
                <w:sz w:val="20"/>
              </w:rPr>
              <w:t xml:space="preserve">  F</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b/>
                <w:bCs/>
                <w:kern w:val="0"/>
                <w:sz w:val="20"/>
              </w:rPr>
            </w:pPr>
            <w:r w:rsidRPr="00690F16">
              <w:rPr>
                <w:rFonts w:ascii="宋体" w:hAnsi="宋体" w:cs="宋体" w:hint="eastAsia"/>
                <w:b/>
                <w:bCs/>
                <w:kern w:val="0"/>
                <w:sz w:val="20"/>
              </w:rPr>
              <w:t>交通运输建设项目</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01</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公路（含高速公路）</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02</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桥梁</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03</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港口及港口设施建设</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04</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机场（含航站楼）</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05</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铁路（含地铁、轻轨及相关公共交通枢纽）</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06</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其他</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b/>
                <w:bCs/>
                <w:kern w:val="0"/>
                <w:sz w:val="20"/>
              </w:rPr>
            </w:pPr>
            <w:r w:rsidRPr="00690F16">
              <w:rPr>
                <w:rFonts w:ascii="宋体" w:hAnsi="宋体" w:cs="宋体" w:hint="eastAsia"/>
                <w:b/>
                <w:bCs/>
                <w:kern w:val="0"/>
                <w:sz w:val="20"/>
              </w:rPr>
              <w:t xml:space="preserve">  G</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b/>
                <w:bCs/>
                <w:kern w:val="0"/>
                <w:sz w:val="20"/>
              </w:rPr>
            </w:pPr>
            <w:r w:rsidRPr="00690F16">
              <w:rPr>
                <w:rFonts w:ascii="宋体" w:hAnsi="宋体" w:cs="宋体" w:hint="eastAsia"/>
                <w:b/>
                <w:bCs/>
                <w:kern w:val="0"/>
                <w:sz w:val="20"/>
              </w:rPr>
              <w:t>危险品处理项目</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01</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化学品处理和土壤（指遭受污染的土壤）修复</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02</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核废料处理</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03</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石棉和铅减排处理</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04</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空气净化设施</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05</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其他</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b/>
                <w:bCs/>
                <w:kern w:val="0"/>
                <w:sz w:val="20"/>
              </w:rPr>
            </w:pPr>
            <w:r w:rsidRPr="00690F16">
              <w:rPr>
                <w:rFonts w:ascii="宋体" w:hAnsi="宋体" w:cs="宋体" w:hint="eastAsia"/>
                <w:b/>
                <w:bCs/>
                <w:kern w:val="0"/>
                <w:sz w:val="20"/>
              </w:rPr>
              <w:t xml:space="preserve">  H</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b/>
                <w:bCs/>
                <w:kern w:val="0"/>
                <w:sz w:val="20"/>
              </w:rPr>
            </w:pPr>
            <w:r w:rsidRPr="00690F16">
              <w:rPr>
                <w:rFonts w:ascii="宋体" w:hAnsi="宋体" w:cs="宋体" w:hint="eastAsia"/>
                <w:b/>
                <w:bCs/>
                <w:kern w:val="0"/>
                <w:sz w:val="20"/>
              </w:rPr>
              <w:t>电力工程建设</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01</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化石燃料电厂（石油、天然气和煤做为燃料的电厂）</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02</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核电站</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03</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水电站</w:t>
            </w:r>
          </w:p>
        </w:tc>
      </w:tr>
      <w:tr w:rsidR="00B82E30" w:rsidRPr="00690F16" w:rsidTr="0052180A">
        <w:trPr>
          <w:trHeight w:val="360"/>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04</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热电联产电厂（指同时向用户供给电能和热能的火力发电厂）、废燃料电厂</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05</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风力发电站</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06</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太阳能发电站</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07</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输配电工程（包括输电线路工程、变电工程、换流站工程等）</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08</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电站运营维护（含改造）</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09</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其他</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b/>
                <w:bCs/>
                <w:kern w:val="0"/>
                <w:sz w:val="20"/>
              </w:rPr>
            </w:pPr>
            <w:r w:rsidRPr="00690F16">
              <w:rPr>
                <w:rFonts w:ascii="宋体" w:hAnsi="宋体" w:cs="宋体" w:hint="eastAsia"/>
                <w:b/>
                <w:bCs/>
                <w:kern w:val="0"/>
                <w:sz w:val="20"/>
              </w:rPr>
              <w:t xml:space="preserve">  I</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b/>
                <w:bCs/>
                <w:kern w:val="0"/>
                <w:sz w:val="20"/>
              </w:rPr>
            </w:pPr>
            <w:r w:rsidRPr="00690F16">
              <w:rPr>
                <w:rFonts w:ascii="宋体" w:hAnsi="宋体" w:cs="宋体" w:hint="eastAsia"/>
                <w:b/>
                <w:bCs/>
                <w:kern w:val="0"/>
                <w:sz w:val="20"/>
              </w:rPr>
              <w:t>石油化工项目</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01</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炼油厂和石化厂建设</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02</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油气管线建设</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03</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海上石油平台建设</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04</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01-03项</w:t>
            </w:r>
            <w:r>
              <w:rPr>
                <w:rFonts w:ascii="宋体" w:hAnsi="宋体" w:cs="宋体" w:hint="eastAsia"/>
                <w:kern w:val="0"/>
                <w:sz w:val="20"/>
              </w:rPr>
              <w:t>服务</w:t>
            </w:r>
            <w:r w:rsidRPr="00690F16">
              <w:rPr>
                <w:rFonts w:ascii="宋体" w:hAnsi="宋体" w:cs="宋体" w:hint="eastAsia"/>
                <w:kern w:val="0"/>
                <w:sz w:val="20"/>
              </w:rPr>
              <w:t>维护运转</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05</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其他</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b/>
                <w:bCs/>
                <w:kern w:val="0"/>
                <w:sz w:val="20"/>
              </w:rPr>
            </w:pPr>
            <w:r w:rsidRPr="00690F16">
              <w:rPr>
                <w:rFonts w:ascii="宋体" w:hAnsi="宋体" w:cs="宋体" w:hint="eastAsia"/>
                <w:b/>
                <w:bCs/>
                <w:kern w:val="0"/>
                <w:sz w:val="20"/>
              </w:rPr>
              <w:t xml:space="preserve">  J</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b/>
                <w:bCs/>
                <w:kern w:val="0"/>
                <w:sz w:val="20"/>
              </w:rPr>
            </w:pPr>
            <w:r w:rsidRPr="00690F16">
              <w:rPr>
                <w:rFonts w:ascii="宋体" w:hAnsi="宋体" w:cs="宋体" w:hint="eastAsia"/>
                <w:b/>
                <w:bCs/>
                <w:kern w:val="0"/>
                <w:sz w:val="20"/>
              </w:rPr>
              <w:t>通讯工程建设</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01</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广播电视转播塔施工</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02</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数据和网络中心建设</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03</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通讯传送架与设施的施工（含地下和水下通信电缆）</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04</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通信线路和设备安装</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Pr>
                <w:rFonts w:ascii="宋体" w:hAnsi="宋体" w:cs="宋体" w:hint="eastAsia"/>
                <w:kern w:val="0"/>
                <w:sz w:val="20"/>
              </w:rPr>
              <w:t>05</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Pr>
                <w:rFonts w:ascii="宋体" w:hAnsi="宋体" w:cs="宋体" w:hint="eastAsia"/>
                <w:kern w:val="0"/>
                <w:sz w:val="20"/>
              </w:rPr>
              <w:t>航空航天工程（含卫星发射等）</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w:t>
            </w:r>
            <w:r>
              <w:rPr>
                <w:rFonts w:ascii="宋体" w:hAnsi="宋体" w:cs="宋体" w:hint="eastAsia"/>
                <w:kern w:val="0"/>
                <w:sz w:val="20"/>
              </w:rPr>
              <w:t>6</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其他</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b/>
                <w:bCs/>
                <w:kern w:val="0"/>
                <w:sz w:val="20"/>
              </w:rPr>
            </w:pPr>
            <w:r w:rsidRPr="00690F16">
              <w:rPr>
                <w:rFonts w:ascii="宋体" w:hAnsi="宋体" w:cs="宋体" w:hint="eastAsia"/>
                <w:b/>
                <w:bCs/>
                <w:kern w:val="0"/>
                <w:sz w:val="20"/>
              </w:rPr>
              <w:t xml:space="preserve">  K</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b/>
                <w:bCs/>
                <w:kern w:val="0"/>
                <w:sz w:val="20"/>
              </w:rPr>
            </w:pPr>
            <w:r w:rsidRPr="00690F16">
              <w:rPr>
                <w:rFonts w:ascii="宋体" w:hAnsi="宋体" w:cs="宋体" w:hint="eastAsia"/>
                <w:b/>
                <w:bCs/>
                <w:kern w:val="0"/>
                <w:sz w:val="20"/>
              </w:rPr>
              <w:t>其他</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01</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与采矿业相关的地质勘察</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sidRPr="00690F16">
              <w:rPr>
                <w:rFonts w:ascii="宋体" w:hAnsi="宋体" w:cs="宋体" w:hint="eastAsia"/>
                <w:kern w:val="0"/>
                <w:sz w:val="20"/>
              </w:rPr>
              <w:t>02</w:t>
            </w:r>
          </w:p>
        </w:tc>
        <w:tc>
          <w:tcPr>
            <w:tcW w:w="6780" w:type="dxa"/>
            <w:tcBorders>
              <w:top w:val="nil"/>
              <w:left w:val="nil"/>
              <w:bottom w:val="nil"/>
              <w:right w:val="nil"/>
            </w:tcBorders>
            <w:shd w:val="clear" w:color="auto" w:fill="auto"/>
            <w:noWrap/>
            <w:vAlign w:val="center"/>
          </w:tcPr>
          <w:p w:rsidR="00B82E30" w:rsidRPr="00690F16" w:rsidRDefault="00B82E30" w:rsidP="0052180A">
            <w:pPr>
              <w:widowControl/>
              <w:jc w:val="left"/>
              <w:rPr>
                <w:rFonts w:ascii="宋体" w:hAnsi="宋体" w:cs="宋体"/>
                <w:kern w:val="0"/>
                <w:sz w:val="20"/>
              </w:rPr>
            </w:pPr>
            <w:r w:rsidRPr="00690F16">
              <w:rPr>
                <w:rFonts w:ascii="宋体" w:hAnsi="宋体" w:cs="宋体" w:hint="eastAsia"/>
                <w:kern w:val="0"/>
                <w:sz w:val="20"/>
              </w:rPr>
              <w:t>矿山工程建筑（含坑道、隧道、井道的挖掘、搭建等）</w:t>
            </w:r>
          </w:p>
        </w:tc>
      </w:tr>
      <w:tr w:rsidR="00B82E30" w:rsidRPr="00690F16" w:rsidTr="0052180A">
        <w:trPr>
          <w:trHeight w:val="285"/>
        </w:trPr>
        <w:tc>
          <w:tcPr>
            <w:tcW w:w="1860" w:type="dxa"/>
            <w:tcBorders>
              <w:top w:val="nil"/>
              <w:left w:val="nil"/>
              <w:bottom w:val="nil"/>
              <w:right w:val="nil"/>
            </w:tcBorders>
            <w:shd w:val="clear" w:color="auto" w:fill="auto"/>
            <w:noWrap/>
            <w:vAlign w:val="center"/>
          </w:tcPr>
          <w:p w:rsidR="00B82E30" w:rsidRPr="00690F16" w:rsidRDefault="00B82E30" w:rsidP="0052180A">
            <w:pPr>
              <w:widowControl/>
              <w:jc w:val="center"/>
              <w:rPr>
                <w:rFonts w:ascii="宋体" w:hAnsi="宋体" w:cs="宋体"/>
                <w:kern w:val="0"/>
                <w:sz w:val="20"/>
              </w:rPr>
            </w:pPr>
            <w:r>
              <w:rPr>
                <w:rFonts w:ascii="宋体" w:hAnsi="宋体" w:cs="宋体" w:hint="eastAsia"/>
                <w:kern w:val="0"/>
                <w:sz w:val="20"/>
              </w:rPr>
              <w:t>03</w:t>
            </w:r>
          </w:p>
        </w:tc>
        <w:tc>
          <w:tcPr>
            <w:tcW w:w="6780" w:type="dxa"/>
            <w:tcBorders>
              <w:top w:val="nil"/>
              <w:left w:val="nil"/>
              <w:bottom w:val="nil"/>
              <w:right w:val="nil"/>
            </w:tcBorders>
            <w:shd w:val="clear" w:color="auto" w:fill="auto"/>
            <w:noWrap/>
            <w:vAlign w:val="center"/>
          </w:tcPr>
          <w:p w:rsidR="00B82E30" w:rsidRPr="00FD3B2A" w:rsidRDefault="00B82E30" w:rsidP="0052180A">
            <w:pPr>
              <w:widowControl/>
              <w:jc w:val="left"/>
              <w:rPr>
                <w:rFonts w:ascii="宋体" w:hAnsi="宋体" w:cs="宋体"/>
                <w:kern w:val="0"/>
                <w:sz w:val="20"/>
              </w:rPr>
            </w:pPr>
            <w:r>
              <w:rPr>
                <w:rFonts w:ascii="宋体" w:hAnsi="宋体" w:cs="宋体" w:hint="eastAsia"/>
                <w:kern w:val="0"/>
                <w:sz w:val="20"/>
              </w:rPr>
              <w:t>其他</w:t>
            </w:r>
          </w:p>
        </w:tc>
      </w:tr>
    </w:tbl>
    <w:p w:rsidR="00B82E30" w:rsidRDefault="00B82E30" w:rsidP="00B82E30">
      <w:pPr>
        <w:widowControl/>
        <w:spacing w:line="600" w:lineRule="exact"/>
        <w:rPr>
          <w:rFonts w:ascii="宋体" w:hAnsi="宋体" w:cs="宋体"/>
          <w:b/>
          <w:color w:val="000000"/>
          <w:kern w:val="0"/>
          <w:sz w:val="24"/>
          <w:bdr w:val="none" w:sz="0" w:space="0" w:color="auto" w:frame="1"/>
        </w:rPr>
      </w:pPr>
    </w:p>
    <w:p w:rsidR="00B82E30" w:rsidRPr="002064D4" w:rsidRDefault="00B82E30" w:rsidP="00B82E30">
      <w:pPr>
        <w:widowControl/>
        <w:spacing w:line="600" w:lineRule="exact"/>
        <w:jc w:val="center"/>
        <w:rPr>
          <w:rFonts w:ascii="宋体" w:hAnsi="宋体" w:cs="宋体"/>
          <w:b/>
          <w:kern w:val="0"/>
          <w:sz w:val="32"/>
          <w:szCs w:val="32"/>
        </w:rPr>
      </w:pPr>
      <w:r>
        <w:rPr>
          <w:rFonts w:ascii="宋体" w:hAnsi="宋体" w:cs="宋体"/>
          <w:b/>
          <w:kern w:val="0"/>
          <w:sz w:val="32"/>
          <w:szCs w:val="32"/>
        </w:rPr>
        <w:br w:type="page"/>
      </w:r>
      <w:r w:rsidRPr="00090762">
        <w:rPr>
          <w:rFonts w:ascii="宋体" w:hAnsi="宋体" w:cs="宋体" w:hint="eastAsia"/>
          <w:b/>
          <w:kern w:val="0"/>
          <w:sz w:val="32"/>
          <w:szCs w:val="32"/>
        </w:rPr>
        <w:lastRenderedPageBreak/>
        <w:t>（</w:t>
      </w:r>
      <w:r>
        <w:rPr>
          <w:rFonts w:ascii="宋体" w:hAnsi="宋体" w:cs="宋体" w:hint="eastAsia"/>
          <w:b/>
          <w:kern w:val="0"/>
          <w:sz w:val="32"/>
          <w:szCs w:val="32"/>
        </w:rPr>
        <w:t>二</w:t>
      </w:r>
      <w:r w:rsidRPr="00090762">
        <w:rPr>
          <w:rFonts w:ascii="宋体" w:hAnsi="宋体" w:cs="宋体" w:hint="eastAsia"/>
          <w:b/>
          <w:kern w:val="0"/>
          <w:sz w:val="32"/>
          <w:szCs w:val="32"/>
        </w:rPr>
        <w:t>）</w:t>
      </w:r>
      <w:r w:rsidRPr="002064D4">
        <w:rPr>
          <w:rFonts w:ascii="宋体" w:hAnsi="宋体" w:cs="宋体" w:hint="eastAsia"/>
          <w:b/>
          <w:kern w:val="0"/>
          <w:sz w:val="32"/>
          <w:szCs w:val="32"/>
        </w:rPr>
        <w:t>关于统计上对公有和非公有控股经济的分类办法</w:t>
      </w:r>
    </w:p>
    <w:p w:rsidR="00B82E30" w:rsidRPr="002064D4" w:rsidRDefault="00B82E30" w:rsidP="00B82E30">
      <w:pPr>
        <w:widowControl/>
        <w:spacing w:line="600" w:lineRule="exact"/>
        <w:jc w:val="center"/>
        <w:rPr>
          <w:rFonts w:ascii="宋体" w:hAnsi="宋体" w:cs="宋体"/>
          <w:b/>
          <w:kern w:val="0"/>
          <w:sz w:val="32"/>
          <w:szCs w:val="32"/>
        </w:rPr>
      </w:pPr>
      <w:r w:rsidRPr="002064D4">
        <w:rPr>
          <w:rFonts w:ascii="宋体" w:hAnsi="宋体" w:cs="宋体" w:hint="eastAsia"/>
          <w:b/>
          <w:kern w:val="0"/>
          <w:sz w:val="32"/>
          <w:szCs w:val="32"/>
        </w:rPr>
        <w:t>（2005年8月18日国家统计局发布）</w:t>
      </w:r>
    </w:p>
    <w:p w:rsidR="00B82E30" w:rsidRPr="00FD3B2A" w:rsidRDefault="00B82E30" w:rsidP="00B82E30">
      <w:pPr>
        <w:widowControl/>
        <w:spacing w:line="600" w:lineRule="exact"/>
        <w:ind w:firstLineChars="200" w:firstLine="452"/>
        <w:jc w:val="left"/>
        <w:rPr>
          <w:rFonts w:ascii="宋体" w:hAnsi="宋体" w:cs="宋体"/>
          <w:color w:val="000000"/>
          <w:spacing w:val="8"/>
          <w:kern w:val="0"/>
          <w:szCs w:val="21"/>
        </w:rPr>
      </w:pPr>
      <w:r w:rsidRPr="00FD3B2A">
        <w:rPr>
          <w:rFonts w:ascii="宋体" w:hAnsi="宋体" w:cs="宋体" w:hint="eastAsia"/>
          <w:color w:val="000000"/>
          <w:spacing w:val="8"/>
          <w:kern w:val="0"/>
          <w:szCs w:val="21"/>
        </w:rPr>
        <w:t>第一条  为了全面反映我国公有经济和非公有经济的控股情况，完善1998年国家统计局关于控股情况的有关规定，制定本办法。</w:t>
      </w:r>
    </w:p>
    <w:p w:rsidR="00B82E30" w:rsidRPr="00FD3B2A" w:rsidRDefault="00B82E30" w:rsidP="00B82E30">
      <w:pPr>
        <w:widowControl/>
        <w:spacing w:line="600" w:lineRule="exact"/>
        <w:ind w:firstLineChars="198" w:firstLine="447"/>
        <w:jc w:val="left"/>
        <w:rPr>
          <w:rFonts w:ascii="宋体" w:hAnsi="宋体" w:cs="宋体"/>
          <w:color w:val="000000"/>
          <w:spacing w:val="8"/>
          <w:kern w:val="0"/>
          <w:szCs w:val="21"/>
        </w:rPr>
      </w:pPr>
      <w:r w:rsidRPr="00FD3B2A">
        <w:rPr>
          <w:rFonts w:ascii="宋体" w:hAnsi="宋体" w:cs="宋体" w:hint="eastAsia"/>
          <w:color w:val="000000"/>
          <w:spacing w:val="8"/>
          <w:kern w:val="0"/>
          <w:szCs w:val="21"/>
        </w:rPr>
        <w:t>第二条　本办法以法人企业作为分类对象，根据企业实收资本中某种经济成分的出资人实际出资情况进行分类,并按出资人对企业的控股程度，分为绝对控股和相对控股。</w:t>
      </w:r>
    </w:p>
    <w:p w:rsidR="00B82E30" w:rsidRPr="00FD3B2A" w:rsidRDefault="00B82E30" w:rsidP="00B82E30">
      <w:pPr>
        <w:widowControl/>
        <w:spacing w:line="600" w:lineRule="exact"/>
        <w:ind w:firstLineChars="198" w:firstLine="447"/>
        <w:jc w:val="left"/>
        <w:rPr>
          <w:rFonts w:ascii="宋体" w:hAnsi="宋体" w:cs="宋体"/>
          <w:color w:val="000000"/>
          <w:spacing w:val="8"/>
          <w:kern w:val="0"/>
          <w:szCs w:val="21"/>
        </w:rPr>
      </w:pPr>
      <w:r w:rsidRPr="00FD3B2A">
        <w:rPr>
          <w:rFonts w:ascii="宋体" w:hAnsi="宋体" w:cs="宋体" w:hint="eastAsia"/>
          <w:color w:val="000000"/>
          <w:spacing w:val="8"/>
          <w:kern w:val="0"/>
          <w:szCs w:val="21"/>
        </w:rPr>
        <w:t>第三条　控股经济分类与代码</w:t>
      </w:r>
    </w:p>
    <w:p w:rsidR="00B82E30" w:rsidRPr="00FD3B2A" w:rsidRDefault="00B82E30" w:rsidP="00B82E30">
      <w:pPr>
        <w:widowControl/>
        <w:spacing w:line="600" w:lineRule="exact"/>
        <w:ind w:right="34" w:firstLineChars="200" w:firstLine="454"/>
        <w:jc w:val="left"/>
        <w:rPr>
          <w:rFonts w:ascii="宋体" w:hAnsi="宋体" w:cs="宋体"/>
          <w:b/>
          <w:color w:val="000000"/>
          <w:spacing w:val="8"/>
          <w:kern w:val="0"/>
          <w:szCs w:val="21"/>
          <w:bdr w:val="none" w:sz="0" w:space="0" w:color="auto" w:frame="1"/>
        </w:rPr>
      </w:pPr>
      <w:r w:rsidRPr="00FD3B2A">
        <w:rPr>
          <w:rFonts w:ascii="宋体" w:hAnsi="宋体" w:cs="宋体" w:hint="eastAsia"/>
          <w:b/>
          <w:color w:val="000000"/>
          <w:spacing w:val="8"/>
          <w:kern w:val="0"/>
          <w:szCs w:val="21"/>
          <w:bdr w:val="none" w:sz="0" w:space="0" w:color="auto" w:frame="1"/>
        </w:rPr>
        <w:t>100  公有</w:t>
      </w:r>
      <w:r w:rsidRPr="00FD3B2A">
        <w:rPr>
          <w:rFonts w:ascii="宋体" w:hAnsi="宋体" w:cs="宋体" w:hint="eastAsia"/>
          <w:b/>
          <w:bCs/>
          <w:color w:val="000000"/>
          <w:spacing w:val="8"/>
          <w:kern w:val="0"/>
          <w:szCs w:val="21"/>
          <w:bdr w:val="none" w:sz="0" w:space="0" w:color="auto" w:frame="1"/>
        </w:rPr>
        <w:t>控股</w:t>
      </w:r>
      <w:r w:rsidRPr="00FD3B2A">
        <w:rPr>
          <w:rFonts w:ascii="宋体" w:hAnsi="宋体" w:cs="宋体" w:hint="eastAsia"/>
          <w:b/>
          <w:color w:val="000000"/>
          <w:spacing w:val="8"/>
          <w:kern w:val="0"/>
          <w:szCs w:val="21"/>
          <w:bdr w:val="none" w:sz="0" w:space="0" w:color="auto" w:frame="1"/>
        </w:rPr>
        <w:t>经济</w:t>
      </w:r>
    </w:p>
    <w:p w:rsidR="00B82E30" w:rsidRPr="00FD3B2A" w:rsidRDefault="00B82E30" w:rsidP="00B82E30">
      <w:pPr>
        <w:widowControl/>
        <w:spacing w:line="600" w:lineRule="exact"/>
        <w:ind w:right="34" w:firstLineChars="200" w:firstLine="452"/>
        <w:jc w:val="left"/>
        <w:rPr>
          <w:rFonts w:ascii="宋体" w:hAnsi="宋体" w:cs="宋体"/>
          <w:color w:val="000000"/>
          <w:spacing w:val="8"/>
          <w:kern w:val="0"/>
          <w:szCs w:val="21"/>
        </w:rPr>
      </w:pPr>
      <w:r w:rsidRPr="00FD3B2A">
        <w:rPr>
          <w:rFonts w:ascii="宋体" w:hAnsi="宋体" w:cs="宋体" w:hint="eastAsia"/>
          <w:color w:val="000000"/>
          <w:spacing w:val="8"/>
          <w:kern w:val="0"/>
          <w:szCs w:val="21"/>
        </w:rPr>
        <w:t>110    国有控股</w:t>
      </w:r>
    </w:p>
    <w:p w:rsidR="00B82E30" w:rsidRPr="00FD3B2A" w:rsidRDefault="00B82E30" w:rsidP="00B82E30">
      <w:pPr>
        <w:widowControl/>
        <w:spacing w:line="600" w:lineRule="exact"/>
        <w:ind w:right="34" w:firstLineChars="200" w:firstLine="452"/>
        <w:jc w:val="left"/>
        <w:rPr>
          <w:rFonts w:ascii="宋体" w:hAnsi="宋体" w:cs="宋体"/>
          <w:color w:val="000000"/>
          <w:spacing w:val="8"/>
          <w:kern w:val="0"/>
          <w:szCs w:val="21"/>
        </w:rPr>
      </w:pPr>
      <w:r w:rsidRPr="00FD3B2A">
        <w:rPr>
          <w:rFonts w:ascii="宋体" w:hAnsi="宋体" w:cs="宋体" w:hint="eastAsia"/>
          <w:color w:val="000000"/>
          <w:spacing w:val="8"/>
          <w:kern w:val="0"/>
          <w:szCs w:val="21"/>
        </w:rPr>
        <w:t>111      国有绝对控股</w:t>
      </w:r>
    </w:p>
    <w:p w:rsidR="00B82E30" w:rsidRPr="00FD3B2A" w:rsidRDefault="00B82E30" w:rsidP="00B82E30">
      <w:pPr>
        <w:widowControl/>
        <w:spacing w:line="600" w:lineRule="exact"/>
        <w:ind w:right="34" w:firstLineChars="200" w:firstLine="452"/>
        <w:jc w:val="left"/>
        <w:rPr>
          <w:rFonts w:ascii="宋体" w:hAnsi="宋体" w:cs="宋体"/>
          <w:color w:val="000000"/>
          <w:spacing w:val="8"/>
          <w:kern w:val="0"/>
          <w:szCs w:val="21"/>
        </w:rPr>
      </w:pPr>
      <w:r w:rsidRPr="00FD3B2A">
        <w:rPr>
          <w:rFonts w:ascii="宋体" w:hAnsi="宋体" w:cs="宋体" w:hint="eastAsia"/>
          <w:color w:val="000000"/>
          <w:spacing w:val="8"/>
          <w:kern w:val="0"/>
          <w:szCs w:val="21"/>
        </w:rPr>
        <w:t>112      国有相对控股</w:t>
      </w:r>
    </w:p>
    <w:p w:rsidR="00B82E30" w:rsidRPr="00FD3B2A" w:rsidRDefault="00B82E30" w:rsidP="00B82E30">
      <w:pPr>
        <w:widowControl/>
        <w:spacing w:line="600" w:lineRule="exact"/>
        <w:ind w:right="34" w:firstLineChars="200" w:firstLine="452"/>
        <w:jc w:val="left"/>
        <w:rPr>
          <w:rFonts w:ascii="宋体" w:hAnsi="宋体" w:cs="宋体"/>
          <w:color w:val="000000"/>
          <w:spacing w:val="8"/>
          <w:kern w:val="0"/>
          <w:szCs w:val="21"/>
        </w:rPr>
      </w:pPr>
      <w:r w:rsidRPr="00FD3B2A">
        <w:rPr>
          <w:rFonts w:ascii="宋体" w:hAnsi="宋体" w:cs="宋体" w:hint="eastAsia"/>
          <w:color w:val="000000"/>
          <w:spacing w:val="8"/>
          <w:kern w:val="0"/>
          <w:szCs w:val="21"/>
        </w:rPr>
        <w:t>120    集体控股</w:t>
      </w:r>
    </w:p>
    <w:p w:rsidR="00B82E30" w:rsidRPr="00FD3B2A" w:rsidRDefault="00B82E30" w:rsidP="00B82E30">
      <w:pPr>
        <w:widowControl/>
        <w:spacing w:line="600" w:lineRule="exact"/>
        <w:ind w:right="34"/>
        <w:jc w:val="left"/>
        <w:rPr>
          <w:rFonts w:ascii="宋体" w:hAnsi="宋体" w:cs="宋体"/>
          <w:color w:val="000000"/>
          <w:spacing w:val="8"/>
          <w:kern w:val="0"/>
          <w:szCs w:val="21"/>
        </w:rPr>
      </w:pPr>
      <w:r w:rsidRPr="00FD3B2A">
        <w:rPr>
          <w:rFonts w:ascii="宋体" w:hAnsi="宋体" w:cs="宋体" w:hint="eastAsia"/>
          <w:color w:val="000000"/>
          <w:spacing w:val="8"/>
          <w:kern w:val="0"/>
          <w:szCs w:val="21"/>
        </w:rPr>
        <w:t xml:space="preserve">　　121　　　集体绝对控股</w:t>
      </w:r>
    </w:p>
    <w:p w:rsidR="00B82E30" w:rsidRPr="00FD3B2A" w:rsidRDefault="00B82E30" w:rsidP="00B82E30">
      <w:pPr>
        <w:widowControl/>
        <w:spacing w:line="600" w:lineRule="exact"/>
        <w:ind w:right="34" w:firstLineChars="200" w:firstLine="452"/>
        <w:jc w:val="left"/>
        <w:rPr>
          <w:rFonts w:ascii="宋体" w:hAnsi="宋体" w:cs="宋体"/>
          <w:color w:val="000000"/>
          <w:spacing w:val="8"/>
          <w:kern w:val="0"/>
          <w:szCs w:val="21"/>
        </w:rPr>
      </w:pPr>
      <w:r w:rsidRPr="00FD3B2A">
        <w:rPr>
          <w:rFonts w:ascii="宋体" w:hAnsi="宋体" w:cs="宋体" w:hint="eastAsia"/>
          <w:color w:val="000000"/>
          <w:spacing w:val="8"/>
          <w:kern w:val="0"/>
          <w:szCs w:val="21"/>
        </w:rPr>
        <w:t>122      集体相对控股</w:t>
      </w:r>
    </w:p>
    <w:p w:rsidR="00B82E30" w:rsidRPr="00FD3B2A" w:rsidRDefault="00B82E30" w:rsidP="00B82E30">
      <w:pPr>
        <w:widowControl/>
        <w:spacing w:line="600" w:lineRule="exact"/>
        <w:ind w:right="34" w:firstLineChars="200" w:firstLine="454"/>
        <w:jc w:val="left"/>
        <w:rPr>
          <w:rFonts w:ascii="宋体" w:hAnsi="宋体" w:cs="宋体"/>
          <w:color w:val="000000"/>
          <w:spacing w:val="8"/>
          <w:kern w:val="0"/>
          <w:szCs w:val="21"/>
        </w:rPr>
      </w:pPr>
      <w:r w:rsidRPr="00FD3B2A">
        <w:rPr>
          <w:rFonts w:ascii="宋体" w:hAnsi="宋体" w:cs="宋体" w:hint="eastAsia"/>
          <w:b/>
          <w:color w:val="000000"/>
          <w:spacing w:val="8"/>
          <w:kern w:val="0"/>
          <w:szCs w:val="21"/>
          <w:bdr w:val="none" w:sz="0" w:space="0" w:color="auto" w:frame="1"/>
        </w:rPr>
        <w:t>200  非公有控股经济</w:t>
      </w:r>
    </w:p>
    <w:p w:rsidR="00B82E30" w:rsidRPr="00FD3B2A" w:rsidRDefault="00B82E30" w:rsidP="00B82E30">
      <w:pPr>
        <w:widowControl/>
        <w:spacing w:line="600" w:lineRule="exact"/>
        <w:ind w:right="34" w:firstLineChars="200" w:firstLine="452"/>
        <w:jc w:val="left"/>
        <w:rPr>
          <w:rFonts w:ascii="宋体" w:hAnsi="宋体" w:cs="宋体"/>
          <w:color w:val="000000"/>
          <w:spacing w:val="8"/>
          <w:kern w:val="0"/>
          <w:szCs w:val="21"/>
        </w:rPr>
      </w:pPr>
      <w:r w:rsidRPr="00FD3B2A">
        <w:rPr>
          <w:rFonts w:ascii="宋体" w:hAnsi="宋体" w:cs="宋体" w:hint="eastAsia"/>
          <w:color w:val="000000"/>
          <w:spacing w:val="8"/>
          <w:kern w:val="0"/>
          <w:szCs w:val="21"/>
        </w:rPr>
        <w:t>210    私人控股</w:t>
      </w:r>
    </w:p>
    <w:p w:rsidR="00B82E30" w:rsidRPr="00FD3B2A" w:rsidRDefault="00B82E30" w:rsidP="00B82E30">
      <w:pPr>
        <w:widowControl/>
        <w:spacing w:line="600" w:lineRule="exact"/>
        <w:ind w:right="34"/>
        <w:jc w:val="left"/>
        <w:rPr>
          <w:rFonts w:ascii="宋体" w:hAnsi="宋体" w:cs="宋体"/>
          <w:color w:val="000000"/>
          <w:spacing w:val="8"/>
          <w:kern w:val="0"/>
          <w:szCs w:val="21"/>
        </w:rPr>
      </w:pPr>
      <w:r w:rsidRPr="00FD3B2A">
        <w:rPr>
          <w:rFonts w:ascii="宋体" w:hAnsi="宋体" w:cs="宋体" w:hint="eastAsia"/>
          <w:color w:val="000000"/>
          <w:spacing w:val="8"/>
          <w:kern w:val="0"/>
          <w:szCs w:val="21"/>
        </w:rPr>
        <w:t xml:space="preserve">　　211　　　私人绝对控股</w:t>
      </w:r>
    </w:p>
    <w:p w:rsidR="00B82E30" w:rsidRPr="00FD3B2A" w:rsidRDefault="00B82E30" w:rsidP="00B82E30">
      <w:pPr>
        <w:widowControl/>
        <w:spacing w:line="600" w:lineRule="exact"/>
        <w:ind w:right="34" w:firstLineChars="200" w:firstLine="452"/>
        <w:jc w:val="left"/>
        <w:rPr>
          <w:rFonts w:ascii="宋体" w:hAnsi="宋体" w:cs="宋体"/>
          <w:b/>
          <w:color w:val="000000"/>
          <w:spacing w:val="8"/>
          <w:kern w:val="0"/>
          <w:szCs w:val="21"/>
          <w:bdr w:val="none" w:sz="0" w:space="0" w:color="auto" w:frame="1"/>
        </w:rPr>
      </w:pPr>
      <w:r w:rsidRPr="00FD3B2A">
        <w:rPr>
          <w:rFonts w:ascii="宋体" w:hAnsi="宋体" w:cs="宋体" w:hint="eastAsia"/>
          <w:color w:val="000000"/>
          <w:spacing w:val="8"/>
          <w:kern w:val="0"/>
          <w:szCs w:val="21"/>
        </w:rPr>
        <w:t>212      私人相对控股</w:t>
      </w:r>
    </w:p>
    <w:p w:rsidR="00B82E30" w:rsidRPr="00FD3B2A" w:rsidRDefault="00B82E30" w:rsidP="00B82E30">
      <w:pPr>
        <w:widowControl/>
        <w:spacing w:line="600" w:lineRule="exact"/>
        <w:ind w:right="34" w:firstLineChars="200" w:firstLine="452"/>
        <w:jc w:val="left"/>
        <w:rPr>
          <w:rFonts w:ascii="宋体" w:hAnsi="宋体" w:cs="宋体"/>
          <w:color w:val="000000"/>
          <w:spacing w:val="8"/>
          <w:kern w:val="0"/>
          <w:szCs w:val="21"/>
        </w:rPr>
      </w:pPr>
      <w:r w:rsidRPr="00FD3B2A">
        <w:rPr>
          <w:rFonts w:ascii="宋体" w:hAnsi="宋体" w:cs="宋体" w:hint="eastAsia"/>
          <w:color w:val="000000"/>
          <w:spacing w:val="8"/>
          <w:kern w:val="0"/>
          <w:szCs w:val="21"/>
        </w:rPr>
        <w:t>220    港澳台商控股</w:t>
      </w:r>
    </w:p>
    <w:p w:rsidR="00B82E30" w:rsidRPr="00FD3B2A" w:rsidRDefault="00B82E30" w:rsidP="00B82E30">
      <w:pPr>
        <w:widowControl/>
        <w:spacing w:line="600" w:lineRule="exact"/>
        <w:ind w:right="34" w:firstLineChars="200" w:firstLine="452"/>
        <w:jc w:val="left"/>
        <w:rPr>
          <w:rFonts w:ascii="宋体" w:hAnsi="宋体" w:cs="宋体"/>
          <w:color w:val="000000"/>
          <w:spacing w:val="8"/>
          <w:kern w:val="0"/>
          <w:szCs w:val="21"/>
        </w:rPr>
      </w:pPr>
      <w:r w:rsidRPr="00FD3B2A">
        <w:rPr>
          <w:rFonts w:ascii="宋体" w:hAnsi="宋体" w:cs="宋体" w:hint="eastAsia"/>
          <w:color w:val="000000"/>
          <w:spacing w:val="8"/>
          <w:kern w:val="0"/>
          <w:szCs w:val="21"/>
        </w:rPr>
        <w:t>221      港澳台商绝对控股</w:t>
      </w:r>
    </w:p>
    <w:p w:rsidR="00B82E30" w:rsidRPr="00FD3B2A" w:rsidRDefault="00B82E30" w:rsidP="00B82E30">
      <w:pPr>
        <w:widowControl/>
        <w:spacing w:line="600" w:lineRule="exact"/>
        <w:ind w:right="34" w:firstLineChars="200" w:firstLine="452"/>
        <w:jc w:val="left"/>
        <w:rPr>
          <w:rFonts w:ascii="宋体" w:hAnsi="宋体" w:cs="宋体"/>
          <w:color w:val="000000"/>
          <w:spacing w:val="8"/>
          <w:kern w:val="0"/>
          <w:szCs w:val="21"/>
        </w:rPr>
      </w:pPr>
      <w:r w:rsidRPr="00FD3B2A">
        <w:rPr>
          <w:rFonts w:ascii="宋体" w:hAnsi="宋体" w:cs="宋体" w:hint="eastAsia"/>
          <w:color w:val="000000"/>
          <w:spacing w:val="8"/>
          <w:kern w:val="0"/>
          <w:szCs w:val="21"/>
        </w:rPr>
        <w:t>222      港澳台商相对控股</w:t>
      </w:r>
    </w:p>
    <w:p w:rsidR="00B82E30" w:rsidRPr="00FD3B2A" w:rsidRDefault="00B82E30" w:rsidP="00B82E30">
      <w:pPr>
        <w:widowControl/>
        <w:spacing w:line="600" w:lineRule="exact"/>
        <w:ind w:firstLineChars="200" w:firstLine="452"/>
        <w:jc w:val="left"/>
        <w:rPr>
          <w:rFonts w:ascii="宋体" w:hAnsi="宋体" w:cs="宋体"/>
          <w:color w:val="000000"/>
          <w:spacing w:val="8"/>
          <w:kern w:val="0"/>
          <w:szCs w:val="21"/>
        </w:rPr>
      </w:pPr>
      <w:r w:rsidRPr="00FD3B2A">
        <w:rPr>
          <w:rFonts w:ascii="宋体" w:hAnsi="宋体" w:cs="宋体" w:hint="eastAsia"/>
          <w:color w:val="000000"/>
          <w:spacing w:val="8"/>
          <w:kern w:val="0"/>
          <w:szCs w:val="21"/>
        </w:rPr>
        <w:t>230    外商控股</w:t>
      </w:r>
    </w:p>
    <w:p w:rsidR="00B82E30" w:rsidRPr="00FD3B2A" w:rsidRDefault="00B82E30" w:rsidP="00B82E30">
      <w:pPr>
        <w:widowControl/>
        <w:spacing w:line="600" w:lineRule="exact"/>
        <w:ind w:right="34"/>
        <w:jc w:val="left"/>
        <w:rPr>
          <w:rFonts w:ascii="宋体" w:hAnsi="宋体" w:cs="宋体"/>
          <w:color w:val="000000"/>
          <w:spacing w:val="8"/>
          <w:kern w:val="0"/>
          <w:szCs w:val="21"/>
        </w:rPr>
      </w:pPr>
      <w:r w:rsidRPr="00FD3B2A">
        <w:rPr>
          <w:rFonts w:ascii="宋体" w:hAnsi="宋体" w:cs="宋体" w:hint="eastAsia"/>
          <w:color w:val="000000"/>
          <w:spacing w:val="8"/>
          <w:kern w:val="0"/>
          <w:szCs w:val="21"/>
        </w:rPr>
        <w:lastRenderedPageBreak/>
        <w:t xml:space="preserve">　　231　　外商绝对控股</w:t>
      </w:r>
    </w:p>
    <w:p w:rsidR="00B82E30" w:rsidRPr="00FD3B2A" w:rsidRDefault="00B82E30" w:rsidP="00B82E30">
      <w:pPr>
        <w:widowControl/>
        <w:spacing w:line="600" w:lineRule="exact"/>
        <w:ind w:firstLineChars="200" w:firstLine="452"/>
        <w:jc w:val="left"/>
        <w:rPr>
          <w:rFonts w:ascii="宋体" w:hAnsi="宋体" w:cs="宋体"/>
          <w:color w:val="000000"/>
          <w:spacing w:val="8"/>
          <w:kern w:val="0"/>
          <w:szCs w:val="21"/>
        </w:rPr>
      </w:pPr>
      <w:r w:rsidRPr="00FD3B2A">
        <w:rPr>
          <w:rFonts w:ascii="宋体" w:hAnsi="宋体" w:cs="宋体" w:hint="eastAsia"/>
          <w:color w:val="000000"/>
          <w:spacing w:val="8"/>
          <w:kern w:val="0"/>
          <w:szCs w:val="21"/>
        </w:rPr>
        <w:t>232    外商相对控股</w:t>
      </w:r>
    </w:p>
    <w:p w:rsidR="00B82E30" w:rsidRPr="00FD3B2A" w:rsidRDefault="00B82E30" w:rsidP="00B82E30">
      <w:pPr>
        <w:widowControl/>
        <w:spacing w:line="600" w:lineRule="exact"/>
        <w:ind w:firstLineChars="200" w:firstLine="452"/>
        <w:jc w:val="left"/>
        <w:rPr>
          <w:rFonts w:ascii="宋体" w:hAnsi="宋体" w:cs="宋体"/>
          <w:color w:val="000000"/>
          <w:spacing w:val="8"/>
          <w:kern w:val="0"/>
          <w:szCs w:val="21"/>
        </w:rPr>
      </w:pPr>
      <w:r w:rsidRPr="00FD3B2A">
        <w:rPr>
          <w:rFonts w:ascii="宋体" w:hAnsi="宋体" w:cs="宋体" w:hint="eastAsia"/>
          <w:color w:val="000000"/>
          <w:spacing w:val="8"/>
          <w:kern w:val="0"/>
          <w:szCs w:val="21"/>
        </w:rPr>
        <w:t>第四条  绝对控股是指在企业的全部实收资本中，某种经济成分的出资人拥有的实收资本(股本)所占企业的全部实收资本（股本）的比例大于50%。</w:t>
      </w:r>
    </w:p>
    <w:p w:rsidR="00B82E30" w:rsidRPr="00FD3B2A" w:rsidRDefault="00B82E30" w:rsidP="00B82E30">
      <w:pPr>
        <w:widowControl/>
        <w:spacing w:line="600" w:lineRule="exact"/>
        <w:ind w:firstLineChars="200" w:firstLine="452"/>
        <w:jc w:val="left"/>
        <w:rPr>
          <w:rFonts w:ascii="宋体" w:hAnsi="宋体" w:cs="宋体"/>
          <w:color w:val="000000"/>
          <w:spacing w:val="8"/>
          <w:kern w:val="0"/>
          <w:szCs w:val="21"/>
        </w:rPr>
      </w:pPr>
      <w:r w:rsidRPr="00FD3B2A">
        <w:rPr>
          <w:rFonts w:ascii="宋体" w:hAnsi="宋体" w:cs="宋体" w:hint="eastAsia"/>
          <w:color w:val="000000"/>
          <w:spacing w:val="8"/>
          <w:kern w:val="0"/>
          <w:szCs w:val="21"/>
        </w:rPr>
        <w:t>投资双方各占50%，且未明确由谁绝对控股的企业，若其中一方为国有或集体的，一律按公有绝对控股经济处理;若投资双方分别为国有、集体的，则按国有绝对控股处理。</w:t>
      </w:r>
    </w:p>
    <w:p w:rsidR="00B82E30" w:rsidRPr="00FD3B2A" w:rsidRDefault="00B82E30" w:rsidP="00B82E30">
      <w:pPr>
        <w:widowControl/>
        <w:spacing w:line="600" w:lineRule="exact"/>
        <w:ind w:firstLineChars="200" w:firstLine="452"/>
        <w:jc w:val="left"/>
        <w:rPr>
          <w:rFonts w:ascii="宋体" w:hAnsi="宋体" w:cs="宋体"/>
          <w:color w:val="000000"/>
          <w:spacing w:val="8"/>
          <w:kern w:val="0"/>
          <w:szCs w:val="21"/>
        </w:rPr>
      </w:pPr>
      <w:r w:rsidRPr="00FD3B2A">
        <w:rPr>
          <w:rFonts w:ascii="宋体" w:hAnsi="宋体" w:cs="宋体" w:hint="eastAsia"/>
          <w:color w:val="000000"/>
          <w:spacing w:val="8"/>
          <w:kern w:val="0"/>
          <w:szCs w:val="21"/>
        </w:rPr>
        <w:t>第五条　相对控股是指在企业的全部实收资本中，某经济成分的出资人拥有的实收资本(股本)所占的比例虽未大于50%，但根据协议规定拥有企业的实际控制权（协议控股）；或者相对大于其他任何一种经济成分的出资人所占比例（相对控股）。</w:t>
      </w:r>
    </w:p>
    <w:p w:rsidR="00B82E30" w:rsidRPr="00FD3B2A" w:rsidRDefault="00B82E30" w:rsidP="00B82E30">
      <w:pPr>
        <w:widowControl/>
        <w:spacing w:line="600" w:lineRule="exact"/>
        <w:ind w:firstLineChars="200" w:firstLine="452"/>
        <w:jc w:val="left"/>
        <w:rPr>
          <w:rFonts w:ascii="宋体" w:hAnsi="宋体" w:cs="宋体"/>
          <w:color w:val="000000"/>
          <w:spacing w:val="8"/>
          <w:kern w:val="0"/>
          <w:szCs w:val="21"/>
        </w:rPr>
      </w:pPr>
      <w:r w:rsidRPr="00FD3B2A">
        <w:rPr>
          <w:rFonts w:ascii="宋体" w:hAnsi="宋体" w:cs="宋体" w:hint="eastAsia"/>
          <w:color w:val="000000"/>
          <w:spacing w:val="8"/>
          <w:kern w:val="0"/>
          <w:szCs w:val="21"/>
        </w:rPr>
        <w:t>第六条  本办法由国家统计局负责解释。</w:t>
      </w:r>
    </w:p>
    <w:p w:rsidR="00B82E30" w:rsidRPr="00FD3B2A" w:rsidRDefault="00B82E30" w:rsidP="00B82E30">
      <w:pPr>
        <w:widowControl/>
        <w:tabs>
          <w:tab w:val="num" w:pos="0"/>
        </w:tabs>
        <w:spacing w:line="600" w:lineRule="exact"/>
        <w:ind w:firstLineChars="200" w:firstLine="452"/>
        <w:jc w:val="left"/>
        <w:rPr>
          <w:rFonts w:ascii="宋体" w:hAnsi="宋体" w:cs="宋体"/>
          <w:color w:val="000000"/>
          <w:spacing w:val="8"/>
          <w:kern w:val="0"/>
          <w:szCs w:val="21"/>
        </w:rPr>
      </w:pPr>
      <w:r w:rsidRPr="00FD3B2A">
        <w:rPr>
          <w:rFonts w:ascii="宋体" w:hAnsi="宋体" w:cs="宋体" w:hint="eastAsia"/>
          <w:color w:val="000000"/>
          <w:spacing w:val="8"/>
          <w:kern w:val="0"/>
          <w:szCs w:val="21"/>
        </w:rPr>
        <w:t>第七条  本办法自发布之日起施行。</w:t>
      </w:r>
      <w:smartTag w:uri="urn:schemas-microsoft-com:office:smarttags" w:element="chsdate">
        <w:smartTagPr>
          <w:attr w:name="IsROCDate" w:val="False"/>
          <w:attr w:name="IsLunarDate" w:val="False"/>
          <w:attr w:name="Day" w:val="2"/>
          <w:attr w:name="Month" w:val="9"/>
          <w:attr w:name="Year" w:val="1998"/>
        </w:smartTagPr>
        <w:r w:rsidRPr="00FD3B2A">
          <w:rPr>
            <w:rFonts w:ascii="宋体" w:hAnsi="宋体" w:cs="宋体" w:hint="eastAsia"/>
            <w:color w:val="000000"/>
            <w:spacing w:val="8"/>
            <w:kern w:val="0"/>
            <w:szCs w:val="21"/>
          </w:rPr>
          <w:t>1998年9月2日</w:t>
        </w:r>
      </w:smartTag>
      <w:r w:rsidRPr="00FD3B2A">
        <w:rPr>
          <w:rFonts w:ascii="宋体" w:hAnsi="宋体" w:cs="宋体" w:hint="eastAsia"/>
          <w:color w:val="000000"/>
          <w:spacing w:val="8"/>
          <w:kern w:val="0"/>
          <w:szCs w:val="21"/>
        </w:rPr>
        <w:t>国家统计局印发的《关于统计上划分经济成分的规定》中的附件三《关于统计上国有经济控股情况的分类办法》同时废止。</w:t>
      </w:r>
    </w:p>
    <w:p w:rsidR="00B82E30" w:rsidRPr="00FD3B2A" w:rsidRDefault="00B82E30" w:rsidP="00B82E30">
      <w:pPr>
        <w:widowControl/>
        <w:spacing w:line="600" w:lineRule="exact"/>
        <w:jc w:val="left"/>
        <w:rPr>
          <w:rFonts w:ascii="宋体" w:hAnsi="宋体" w:cs="宋体"/>
          <w:color w:val="000000"/>
          <w:spacing w:val="8"/>
          <w:kern w:val="0"/>
          <w:szCs w:val="21"/>
        </w:rPr>
      </w:pPr>
      <w:r w:rsidRPr="00FD3B2A">
        <w:rPr>
          <w:rFonts w:ascii="宋体" w:hAnsi="宋体" w:cs="宋体" w:hint="eastAsia"/>
          <w:color w:val="000000"/>
          <w:spacing w:val="8"/>
          <w:kern w:val="0"/>
          <w:szCs w:val="21"/>
        </w:rPr>
        <w:tab/>
      </w:r>
    </w:p>
    <w:p w:rsidR="00B82E30" w:rsidRPr="00FD3B2A" w:rsidRDefault="00B82E30" w:rsidP="00B82E30">
      <w:pPr>
        <w:widowControl/>
        <w:spacing w:line="600" w:lineRule="exact"/>
        <w:jc w:val="left"/>
        <w:rPr>
          <w:rFonts w:ascii="宋体" w:hAnsi="宋体" w:cs="宋体"/>
          <w:color w:val="000000"/>
          <w:spacing w:val="8"/>
          <w:kern w:val="0"/>
          <w:szCs w:val="21"/>
        </w:rPr>
      </w:pPr>
    </w:p>
    <w:p w:rsidR="00B82E30" w:rsidRPr="00E52B63" w:rsidRDefault="00B82E30" w:rsidP="00B82E30">
      <w:pPr>
        <w:widowControl/>
        <w:spacing w:before="100" w:beforeAutospacing="1" w:after="100" w:afterAutospacing="1" w:line="384" w:lineRule="auto"/>
        <w:rPr>
          <w:rFonts w:ascii="黑体" w:eastAsia="黑体" w:hAnsi="宋体" w:cs="宋体"/>
          <w:kern w:val="0"/>
          <w:sz w:val="36"/>
          <w:szCs w:val="36"/>
        </w:rPr>
      </w:pPr>
    </w:p>
    <w:sectPr w:rsidR="00B82E30" w:rsidRPr="00E52B63" w:rsidSect="00240E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4A6" w:rsidRDefault="004814A6" w:rsidP="00E52B63">
      <w:r>
        <w:separator/>
      </w:r>
    </w:p>
  </w:endnote>
  <w:endnote w:type="continuationSeparator" w:id="1">
    <w:p w:rsidR="004814A6" w:rsidRDefault="004814A6" w:rsidP="00E52B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4A6" w:rsidRDefault="004814A6" w:rsidP="00E52B63">
      <w:r>
        <w:separator/>
      </w:r>
    </w:p>
  </w:footnote>
  <w:footnote w:type="continuationSeparator" w:id="1">
    <w:p w:rsidR="004814A6" w:rsidRDefault="004814A6" w:rsidP="00E52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D32"/>
    <w:multiLevelType w:val="hybridMultilevel"/>
    <w:tmpl w:val="1B666984"/>
    <w:lvl w:ilvl="0" w:tplc="67FE1AF8">
      <w:start w:val="1"/>
      <w:numFmt w:val="bullet"/>
      <w:lvlText w:val=""/>
      <w:lvlJc w:val="left"/>
      <w:pPr>
        <w:tabs>
          <w:tab w:val="num" w:pos="720"/>
        </w:tabs>
        <w:ind w:left="720" w:hanging="360"/>
      </w:pPr>
      <w:rPr>
        <w:rFonts w:ascii="Wingdings" w:hAnsi="Wingdings" w:hint="default"/>
      </w:rPr>
    </w:lvl>
    <w:lvl w:ilvl="1" w:tplc="F3280726" w:tentative="1">
      <w:start w:val="1"/>
      <w:numFmt w:val="bullet"/>
      <w:lvlText w:val=""/>
      <w:lvlJc w:val="left"/>
      <w:pPr>
        <w:tabs>
          <w:tab w:val="num" w:pos="1440"/>
        </w:tabs>
        <w:ind w:left="1440" w:hanging="360"/>
      </w:pPr>
      <w:rPr>
        <w:rFonts w:ascii="Wingdings" w:hAnsi="Wingdings" w:hint="default"/>
      </w:rPr>
    </w:lvl>
    <w:lvl w:ilvl="2" w:tplc="A2DC51AC" w:tentative="1">
      <w:start w:val="1"/>
      <w:numFmt w:val="bullet"/>
      <w:lvlText w:val=""/>
      <w:lvlJc w:val="left"/>
      <w:pPr>
        <w:tabs>
          <w:tab w:val="num" w:pos="2160"/>
        </w:tabs>
        <w:ind w:left="2160" w:hanging="360"/>
      </w:pPr>
      <w:rPr>
        <w:rFonts w:ascii="Wingdings" w:hAnsi="Wingdings" w:hint="default"/>
      </w:rPr>
    </w:lvl>
    <w:lvl w:ilvl="3" w:tplc="938851DA" w:tentative="1">
      <w:start w:val="1"/>
      <w:numFmt w:val="bullet"/>
      <w:lvlText w:val=""/>
      <w:lvlJc w:val="left"/>
      <w:pPr>
        <w:tabs>
          <w:tab w:val="num" w:pos="2880"/>
        </w:tabs>
        <w:ind w:left="2880" w:hanging="360"/>
      </w:pPr>
      <w:rPr>
        <w:rFonts w:ascii="Wingdings" w:hAnsi="Wingdings" w:hint="default"/>
      </w:rPr>
    </w:lvl>
    <w:lvl w:ilvl="4" w:tplc="6A9C7384" w:tentative="1">
      <w:start w:val="1"/>
      <w:numFmt w:val="bullet"/>
      <w:lvlText w:val=""/>
      <w:lvlJc w:val="left"/>
      <w:pPr>
        <w:tabs>
          <w:tab w:val="num" w:pos="3600"/>
        </w:tabs>
        <w:ind w:left="3600" w:hanging="360"/>
      </w:pPr>
      <w:rPr>
        <w:rFonts w:ascii="Wingdings" w:hAnsi="Wingdings" w:hint="default"/>
      </w:rPr>
    </w:lvl>
    <w:lvl w:ilvl="5" w:tplc="038A2CD6" w:tentative="1">
      <w:start w:val="1"/>
      <w:numFmt w:val="bullet"/>
      <w:lvlText w:val=""/>
      <w:lvlJc w:val="left"/>
      <w:pPr>
        <w:tabs>
          <w:tab w:val="num" w:pos="4320"/>
        </w:tabs>
        <w:ind w:left="4320" w:hanging="360"/>
      </w:pPr>
      <w:rPr>
        <w:rFonts w:ascii="Wingdings" w:hAnsi="Wingdings" w:hint="default"/>
      </w:rPr>
    </w:lvl>
    <w:lvl w:ilvl="6" w:tplc="8F844C72" w:tentative="1">
      <w:start w:val="1"/>
      <w:numFmt w:val="bullet"/>
      <w:lvlText w:val=""/>
      <w:lvlJc w:val="left"/>
      <w:pPr>
        <w:tabs>
          <w:tab w:val="num" w:pos="5040"/>
        </w:tabs>
        <w:ind w:left="5040" w:hanging="360"/>
      </w:pPr>
      <w:rPr>
        <w:rFonts w:ascii="Wingdings" w:hAnsi="Wingdings" w:hint="default"/>
      </w:rPr>
    </w:lvl>
    <w:lvl w:ilvl="7" w:tplc="06AE8814" w:tentative="1">
      <w:start w:val="1"/>
      <w:numFmt w:val="bullet"/>
      <w:lvlText w:val=""/>
      <w:lvlJc w:val="left"/>
      <w:pPr>
        <w:tabs>
          <w:tab w:val="num" w:pos="5760"/>
        </w:tabs>
        <w:ind w:left="5760" w:hanging="360"/>
      </w:pPr>
      <w:rPr>
        <w:rFonts w:ascii="Wingdings" w:hAnsi="Wingdings" w:hint="default"/>
      </w:rPr>
    </w:lvl>
    <w:lvl w:ilvl="8" w:tplc="DFC042A2" w:tentative="1">
      <w:start w:val="1"/>
      <w:numFmt w:val="bullet"/>
      <w:lvlText w:val=""/>
      <w:lvlJc w:val="left"/>
      <w:pPr>
        <w:tabs>
          <w:tab w:val="num" w:pos="6480"/>
        </w:tabs>
        <w:ind w:left="6480" w:hanging="360"/>
      </w:pPr>
      <w:rPr>
        <w:rFonts w:ascii="Wingdings" w:hAnsi="Wingdings" w:hint="default"/>
      </w:rPr>
    </w:lvl>
  </w:abstractNum>
  <w:abstractNum w:abstractNumId="1">
    <w:nsid w:val="1DA02C3C"/>
    <w:multiLevelType w:val="hybridMultilevel"/>
    <w:tmpl w:val="897251DA"/>
    <w:lvl w:ilvl="0" w:tplc="ABD80106">
      <w:start w:val="1"/>
      <w:numFmt w:val="bullet"/>
      <w:lvlText w:val=""/>
      <w:lvlJc w:val="left"/>
      <w:pPr>
        <w:tabs>
          <w:tab w:val="num" w:pos="720"/>
        </w:tabs>
        <w:ind w:left="720" w:hanging="360"/>
      </w:pPr>
      <w:rPr>
        <w:rFonts w:ascii="Wingdings" w:hAnsi="Wingdings" w:hint="default"/>
      </w:rPr>
    </w:lvl>
    <w:lvl w:ilvl="1" w:tplc="9A147C52" w:tentative="1">
      <w:start w:val="1"/>
      <w:numFmt w:val="bullet"/>
      <w:lvlText w:val=""/>
      <w:lvlJc w:val="left"/>
      <w:pPr>
        <w:tabs>
          <w:tab w:val="num" w:pos="1440"/>
        </w:tabs>
        <w:ind w:left="1440" w:hanging="360"/>
      </w:pPr>
      <w:rPr>
        <w:rFonts w:ascii="Wingdings" w:hAnsi="Wingdings" w:hint="default"/>
      </w:rPr>
    </w:lvl>
    <w:lvl w:ilvl="2" w:tplc="F3547BC4" w:tentative="1">
      <w:start w:val="1"/>
      <w:numFmt w:val="bullet"/>
      <w:lvlText w:val=""/>
      <w:lvlJc w:val="left"/>
      <w:pPr>
        <w:tabs>
          <w:tab w:val="num" w:pos="2160"/>
        </w:tabs>
        <w:ind w:left="2160" w:hanging="360"/>
      </w:pPr>
      <w:rPr>
        <w:rFonts w:ascii="Wingdings" w:hAnsi="Wingdings" w:hint="default"/>
      </w:rPr>
    </w:lvl>
    <w:lvl w:ilvl="3" w:tplc="981275D4" w:tentative="1">
      <w:start w:val="1"/>
      <w:numFmt w:val="bullet"/>
      <w:lvlText w:val=""/>
      <w:lvlJc w:val="left"/>
      <w:pPr>
        <w:tabs>
          <w:tab w:val="num" w:pos="2880"/>
        </w:tabs>
        <w:ind w:left="2880" w:hanging="360"/>
      </w:pPr>
      <w:rPr>
        <w:rFonts w:ascii="Wingdings" w:hAnsi="Wingdings" w:hint="default"/>
      </w:rPr>
    </w:lvl>
    <w:lvl w:ilvl="4" w:tplc="CE8ED0C2" w:tentative="1">
      <w:start w:val="1"/>
      <w:numFmt w:val="bullet"/>
      <w:lvlText w:val=""/>
      <w:lvlJc w:val="left"/>
      <w:pPr>
        <w:tabs>
          <w:tab w:val="num" w:pos="3600"/>
        </w:tabs>
        <w:ind w:left="3600" w:hanging="360"/>
      </w:pPr>
      <w:rPr>
        <w:rFonts w:ascii="Wingdings" w:hAnsi="Wingdings" w:hint="default"/>
      </w:rPr>
    </w:lvl>
    <w:lvl w:ilvl="5" w:tplc="3FE479FE" w:tentative="1">
      <w:start w:val="1"/>
      <w:numFmt w:val="bullet"/>
      <w:lvlText w:val=""/>
      <w:lvlJc w:val="left"/>
      <w:pPr>
        <w:tabs>
          <w:tab w:val="num" w:pos="4320"/>
        </w:tabs>
        <w:ind w:left="4320" w:hanging="360"/>
      </w:pPr>
      <w:rPr>
        <w:rFonts w:ascii="Wingdings" w:hAnsi="Wingdings" w:hint="default"/>
      </w:rPr>
    </w:lvl>
    <w:lvl w:ilvl="6" w:tplc="7B6673F6" w:tentative="1">
      <w:start w:val="1"/>
      <w:numFmt w:val="bullet"/>
      <w:lvlText w:val=""/>
      <w:lvlJc w:val="left"/>
      <w:pPr>
        <w:tabs>
          <w:tab w:val="num" w:pos="5040"/>
        </w:tabs>
        <w:ind w:left="5040" w:hanging="360"/>
      </w:pPr>
      <w:rPr>
        <w:rFonts w:ascii="Wingdings" w:hAnsi="Wingdings" w:hint="default"/>
      </w:rPr>
    </w:lvl>
    <w:lvl w:ilvl="7" w:tplc="3B327356" w:tentative="1">
      <w:start w:val="1"/>
      <w:numFmt w:val="bullet"/>
      <w:lvlText w:val=""/>
      <w:lvlJc w:val="left"/>
      <w:pPr>
        <w:tabs>
          <w:tab w:val="num" w:pos="5760"/>
        </w:tabs>
        <w:ind w:left="5760" w:hanging="360"/>
      </w:pPr>
      <w:rPr>
        <w:rFonts w:ascii="Wingdings" w:hAnsi="Wingdings" w:hint="default"/>
      </w:rPr>
    </w:lvl>
    <w:lvl w:ilvl="8" w:tplc="1AEC3B14" w:tentative="1">
      <w:start w:val="1"/>
      <w:numFmt w:val="bullet"/>
      <w:lvlText w:val=""/>
      <w:lvlJc w:val="left"/>
      <w:pPr>
        <w:tabs>
          <w:tab w:val="num" w:pos="6480"/>
        </w:tabs>
        <w:ind w:left="6480" w:hanging="360"/>
      </w:pPr>
      <w:rPr>
        <w:rFonts w:ascii="Wingdings" w:hAnsi="Wingdings" w:hint="default"/>
      </w:rPr>
    </w:lvl>
  </w:abstractNum>
  <w:abstractNum w:abstractNumId="2">
    <w:nsid w:val="3937243E"/>
    <w:multiLevelType w:val="hybridMultilevel"/>
    <w:tmpl w:val="5AE6A3AE"/>
    <w:lvl w:ilvl="0" w:tplc="86CCA1E4">
      <w:start w:val="1"/>
      <w:numFmt w:val="japaneseCounting"/>
      <w:lvlText w:val="%1、"/>
      <w:lvlJc w:val="left"/>
      <w:pPr>
        <w:tabs>
          <w:tab w:val="num" w:pos="855"/>
        </w:tabs>
        <w:ind w:left="855" w:hanging="4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
    <w:nsid w:val="4D475CAE"/>
    <w:multiLevelType w:val="hybridMultilevel"/>
    <w:tmpl w:val="B204B550"/>
    <w:lvl w:ilvl="0" w:tplc="35D0E59E">
      <w:start w:val="1"/>
      <w:numFmt w:val="bullet"/>
      <w:lvlText w:val=""/>
      <w:lvlJc w:val="left"/>
      <w:pPr>
        <w:tabs>
          <w:tab w:val="num" w:pos="720"/>
        </w:tabs>
        <w:ind w:left="720" w:hanging="360"/>
      </w:pPr>
      <w:rPr>
        <w:rFonts w:ascii="Wingdings" w:hAnsi="Wingdings" w:hint="default"/>
      </w:rPr>
    </w:lvl>
    <w:lvl w:ilvl="1" w:tplc="8CCA912C" w:tentative="1">
      <w:start w:val="1"/>
      <w:numFmt w:val="bullet"/>
      <w:lvlText w:val=""/>
      <w:lvlJc w:val="left"/>
      <w:pPr>
        <w:tabs>
          <w:tab w:val="num" w:pos="1440"/>
        </w:tabs>
        <w:ind w:left="1440" w:hanging="360"/>
      </w:pPr>
      <w:rPr>
        <w:rFonts w:ascii="Wingdings" w:hAnsi="Wingdings" w:hint="default"/>
      </w:rPr>
    </w:lvl>
    <w:lvl w:ilvl="2" w:tplc="C150C5D0" w:tentative="1">
      <w:start w:val="1"/>
      <w:numFmt w:val="bullet"/>
      <w:lvlText w:val=""/>
      <w:lvlJc w:val="left"/>
      <w:pPr>
        <w:tabs>
          <w:tab w:val="num" w:pos="2160"/>
        </w:tabs>
        <w:ind w:left="2160" w:hanging="360"/>
      </w:pPr>
      <w:rPr>
        <w:rFonts w:ascii="Wingdings" w:hAnsi="Wingdings" w:hint="default"/>
      </w:rPr>
    </w:lvl>
    <w:lvl w:ilvl="3" w:tplc="355C5B4C" w:tentative="1">
      <w:start w:val="1"/>
      <w:numFmt w:val="bullet"/>
      <w:lvlText w:val=""/>
      <w:lvlJc w:val="left"/>
      <w:pPr>
        <w:tabs>
          <w:tab w:val="num" w:pos="2880"/>
        </w:tabs>
        <w:ind w:left="2880" w:hanging="360"/>
      </w:pPr>
      <w:rPr>
        <w:rFonts w:ascii="Wingdings" w:hAnsi="Wingdings" w:hint="default"/>
      </w:rPr>
    </w:lvl>
    <w:lvl w:ilvl="4" w:tplc="E71EEAA4" w:tentative="1">
      <w:start w:val="1"/>
      <w:numFmt w:val="bullet"/>
      <w:lvlText w:val=""/>
      <w:lvlJc w:val="left"/>
      <w:pPr>
        <w:tabs>
          <w:tab w:val="num" w:pos="3600"/>
        </w:tabs>
        <w:ind w:left="3600" w:hanging="360"/>
      </w:pPr>
      <w:rPr>
        <w:rFonts w:ascii="Wingdings" w:hAnsi="Wingdings" w:hint="default"/>
      </w:rPr>
    </w:lvl>
    <w:lvl w:ilvl="5" w:tplc="1CDC63D2" w:tentative="1">
      <w:start w:val="1"/>
      <w:numFmt w:val="bullet"/>
      <w:lvlText w:val=""/>
      <w:lvlJc w:val="left"/>
      <w:pPr>
        <w:tabs>
          <w:tab w:val="num" w:pos="4320"/>
        </w:tabs>
        <w:ind w:left="4320" w:hanging="360"/>
      </w:pPr>
      <w:rPr>
        <w:rFonts w:ascii="Wingdings" w:hAnsi="Wingdings" w:hint="default"/>
      </w:rPr>
    </w:lvl>
    <w:lvl w:ilvl="6" w:tplc="D186BBDE" w:tentative="1">
      <w:start w:val="1"/>
      <w:numFmt w:val="bullet"/>
      <w:lvlText w:val=""/>
      <w:lvlJc w:val="left"/>
      <w:pPr>
        <w:tabs>
          <w:tab w:val="num" w:pos="5040"/>
        </w:tabs>
        <w:ind w:left="5040" w:hanging="360"/>
      </w:pPr>
      <w:rPr>
        <w:rFonts w:ascii="Wingdings" w:hAnsi="Wingdings" w:hint="default"/>
      </w:rPr>
    </w:lvl>
    <w:lvl w:ilvl="7" w:tplc="E5F0DE1E" w:tentative="1">
      <w:start w:val="1"/>
      <w:numFmt w:val="bullet"/>
      <w:lvlText w:val=""/>
      <w:lvlJc w:val="left"/>
      <w:pPr>
        <w:tabs>
          <w:tab w:val="num" w:pos="5760"/>
        </w:tabs>
        <w:ind w:left="5760" w:hanging="360"/>
      </w:pPr>
      <w:rPr>
        <w:rFonts w:ascii="Wingdings" w:hAnsi="Wingdings" w:hint="default"/>
      </w:rPr>
    </w:lvl>
    <w:lvl w:ilvl="8" w:tplc="B658C332" w:tentative="1">
      <w:start w:val="1"/>
      <w:numFmt w:val="bullet"/>
      <w:lvlText w:val=""/>
      <w:lvlJc w:val="left"/>
      <w:pPr>
        <w:tabs>
          <w:tab w:val="num" w:pos="6480"/>
        </w:tabs>
        <w:ind w:left="6480" w:hanging="360"/>
      </w:pPr>
      <w:rPr>
        <w:rFonts w:ascii="Wingdings" w:hAnsi="Wingdings" w:hint="default"/>
      </w:rPr>
    </w:lvl>
  </w:abstractNum>
  <w:abstractNum w:abstractNumId="4">
    <w:nsid w:val="6CDA313A"/>
    <w:multiLevelType w:val="hybridMultilevel"/>
    <w:tmpl w:val="6F265D38"/>
    <w:lvl w:ilvl="0" w:tplc="C1EAA0CE">
      <w:start w:val="1"/>
      <w:numFmt w:val="bullet"/>
      <w:lvlText w:val=""/>
      <w:lvlJc w:val="left"/>
      <w:pPr>
        <w:tabs>
          <w:tab w:val="num" w:pos="720"/>
        </w:tabs>
        <w:ind w:left="720" w:hanging="360"/>
      </w:pPr>
      <w:rPr>
        <w:rFonts w:ascii="Wingdings" w:hAnsi="Wingdings" w:hint="default"/>
      </w:rPr>
    </w:lvl>
    <w:lvl w:ilvl="1" w:tplc="A8EE51BA" w:tentative="1">
      <w:start w:val="1"/>
      <w:numFmt w:val="bullet"/>
      <w:lvlText w:val=""/>
      <w:lvlJc w:val="left"/>
      <w:pPr>
        <w:tabs>
          <w:tab w:val="num" w:pos="1440"/>
        </w:tabs>
        <w:ind w:left="1440" w:hanging="360"/>
      </w:pPr>
      <w:rPr>
        <w:rFonts w:ascii="Wingdings" w:hAnsi="Wingdings" w:hint="default"/>
      </w:rPr>
    </w:lvl>
    <w:lvl w:ilvl="2" w:tplc="DA7A1B08" w:tentative="1">
      <w:start w:val="1"/>
      <w:numFmt w:val="bullet"/>
      <w:lvlText w:val=""/>
      <w:lvlJc w:val="left"/>
      <w:pPr>
        <w:tabs>
          <w:tab w:val="num" w:pos="2160"/>
        </w:tabs>
        <w:ind w:left="2160" w:hanging="360"/>
      </w:pPr>
      <w:rPr>
        <w:rFonts w:ascii="Wingdings" w:hAnsi="Wingdings" w:hint="default"/>
      </w:rPr>
    </w:lvl>
    <w:lvl w:ilvl="3" w:tplc="4B705A1E" w:tentative="1">
      <w:start w:val="1"/>
      <w:numFmt w:val="bullet"/>
      <w:lvlText w:val=""/>
      <w:lvlJc w:val="left"/>
      <w:pPr>
        <w:tabs>
          <w:tab w:val="num" w:pos="2880"/>
        </w:tabs>
        <w:ind w:left="2880" w:hanging="360"/>
      </w:pPr>
      <w:rPr>
        <w:rFonts w:ascii="Wingdings" w:hAnsi="Wingdings" w:hint="default"/>
      </w:rPr>
    </w:lvl>
    <w:lvl w:ilvl="4" w:tplc="879E3EAC" w:tentative="1">
      <w:start w:val="1"/>
      <w:numFmt w:val="bullet"/>
      <w:lvlText w:val=""/>
      <w:lvlJc w:val="left"/>
      <w:pPr>
        <w:tabs>
          <w:tab w:val="num" w:pos="3600"/>
        </w:tabs>
        <w:ind w:left="3600" w:hanging="360"/>
      </w:pPr>
      <w:rPr>
        <w:rFonts w:ascii="Wingdings" w:hAnsi="Wingdings" w:hint="default"/>
      </w:rPr>
    </w:lvl>
    <w:lvl w:ilvl="5" w:tplc="AB289988" w:tentative="1">
      <w:start w:val="1"/>
      <w:numFmt w:val="bullet"/>
      <w:lvlText w:val=""/>
      <w:lvlJc w:val="left"/>
      <w:pPr>
        <w:tabs>
          <w:tab w:val="num" w:pos="4320"/>
        </w:tabs>
        <w:ind w:left="4320" w:hanging="360"/>
      </w:pPr>
      <w:rPr>
        <w:rFonts w:ascii="Wingdings" w:hAnsi="Wingdings" w:hint="default"/>
      </w:rPr>
    </w:lvl>
    <w:lvl w:ilvl="6" w:tplc="9B7EA142" w:tentative="1">
      <w:start w:val="1"/>
      <w:numFmt w:val="bullet"/>
      <w:lvlText w:val=""/>
      <w:lvlJc w:val="left"/>
      <w:pPr>
        <w:tabs>
          <w:tab w:val="num" w:pos="5040"/>
        </w:tabs>
        <w:ind w:left="5040" w:hanging="360"/>
      </w:pPr>
      <w:rPr>
        <w:rFonts w:ascii="Wingdings" w:hAnsi="Wingdings" w:hint="default"/>
      </w:rPr>
    </w:lvl>
    <w:lvl w:ilvl="7" w:tplc="E864DDD2" w:tentative="1">
      <w:start w:val="1"/>
      <w:numFmt w:val="bullet"/>
      <w:lvlText w:val=""/>
      <w:lvlJc w:val="left"/>
      <w:pPr>
        <w:tabs>
          <w:tab w:val="num" w:pos="5760"/>
        </w:tabs>
        <w:ind w:left="5760" w:hanging="360"/>
      </w:pPr>
      <w:rPr>
        <w:rFonts w:ascii="Wingdings" w:hAnsi="Wingdings" w:hint="default"/>
      </w:rPr>
    </w:lvl>
    <w:lvl w:ilvl="8" w:tplc="54CEE788" w:tentative="1">
      <w:start w:val="1"/>
      <w:numFmt w:val="bullet"/>
      <w:lvlText w:val=""/>
      <w:lvlJc w:val="left"/>
      <w:pPr>
        <w:tabs>
          <w:tab w:val="num" w:pos="6480"/>
        </w:tabs>
        <w:ind w:left="6480" w:hanging="360"/>
      </w:pPr>
      <w:rPr>
        <w:rFonts w:ascii="Wingdings" w:hAnsi="Wingdings" w:hint="default"/>
      </w:rPr>
    </w:lvl>
  </w:abstractNum>
  <w:abstractNum w:abstractNumId="5">
    <w:nsid w:val="7C3305F9"/>
    <w:multiLevelType w:val="hybridMultilevel"/>
    <w:tmpl w:val="4D563CE2"/>
    <w:lvl w:ilvl="0" w:tplc="DFBE210C">
      <w:start w:val="1"/>
      <w:numFmt w:val="decimal"/>
      <w:lvlText w:val="（%1）"/>
      <w:lvlJc w:val="left"/>
      <w:pPr>
        <w:tabs>
          <w:tab w:val="num" w:pos="1050"/>
        </w:tabs>
        <w:ind w:left="1050" w:hanging="720"/>
      </w:pPr>
      <w:rPr>
        <w:rFonts w:hint="eastAsia"/>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2E30"/>
    <w:rsid w:val="000B23B1"/>
    <w:rsid w:val="001A22BE"/>
    <w:rsid w:val="001C0EE2"/>
    <w:rsid w:val="00240E01"/>
    <w:rsid w:val="004814A6"/>
    <w:rsid w:val="004F38ED"/>
    <w:rsid w:val="006823DA"/>
    <w:rsid w:val="006E6D10"/>
    <w:rsid w:val="00793711"/>
    <w:rsid w:val="00B82E30"/>
    <w:rsid w:val="00E52B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E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82E30"/>
    <w:pPr>
      <w:tabs>
        <w:tab w:val="center" w:pos="4153"/>
        <w:tab w:val="right" w:pos="8306"/>
      </w:tabs>
      <w:snapToGrid w:val="0"/>
      <w:jc w:val="left"/>
    </w:pPr>
    <w:rPr>
      <w:sz w:val="18"/>
      <w:szCs w:val="18"/>
    </w:rPr>
  </w:style>
  <w:style w:type="character" w:customStyle="1" w:styleId="Char">
    <w:name w:val="页脚 Char"/>
    <w:basedOn w:val="a0"/>
    <w:link w:val="a3"/>
    <w:uiPriority w:val="99"/>
    <w:rsid w:val="00B82E30"/>
    <w:rPr>
      <w:rFonts w:ascii="Times New Roman" w:eastAsia="宋体" w:hAnsi="Times New Roman" w:cs="Times New Roman"/>
      <w:sz w:val="18"/>
      <w:szCs w:val="18"/>
    </w:rPr>
  </w:style>
  <w:style w:type="character" w:styleId="a4">
    <w:name w:val="page number"/>
    <w:basedOn w:val="a0"/>
    <w:rsid w:val="00B82E30"/>
  </w:style>
  <w:style w:type="paragraph" w:styleId="a5">
    <w:name w:val="header"/>
    <w:basedOn w:val="a"/>
    <w:link w:val="Char0"/>
    <w:rsid w:val="00B82E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B82E30"/>
    <w:rPr>
      <w:rFonts w:ascii="Times New Roman" w:eastAsia="宋体" w:hAnsi="Times New Roman" w:cs="Times New Roman"/>
      <w:sz w:val="18"/>
      <w:szCs w:val="18"/>
    </w:rPr>
  </w:style>
  <w:style w:type="paragraph" w:styleId="a6">
    <w:name w:val="Date"/>
    <w:basedOn w:val="a"/>
    <w:next w:val="a"/>
    <w:link w:val="Char1"/>
    <w:rsid w:val="00B82E30"/>
    <w:pPr>
      <w:ind w:leftChars="2500" w:left="100"/>
    </w:pPr>
  </w:style>
  <w:style w:type="character" w:customStyle="1" w:styleId="Char1">
    <w:name w:val="日期 Char"/>
    <w:basedOn w:val="a0"/>
    <w:link w:val="a6"/>
    <w:rsid w:val="00B82E30"/>
    <w:rPr>
      <w:rFonts w:ascii="Times New Roman" w:eastAsia="宋体" w:hAnsi="Times New Roman" w:cs="Times New Roman"/>
      <w:szCs w:val="24"/>
    </w:rPr>
  </w:style>
  <w:style w:type="paragraph" w:styleId="a7">
    <w:name w:val="Balloon Text"/>
    <w:basedOn w:val="a"/>
    <w:link w:val="Char2"/>
    <w:rsid w:val="00B82E30"/>
    <w:rPr>
      <w:sz w:val="18"/>
      <w:szCs w:val="18"/>
    </w:rPr>
  </w:style>
  <w:style w:type="character" w:customStyle="1" w:styleId="Char2">
    <w:name w:val="批注框文本 Char"/>
    <w:basedOn w:val="a0"/>
    <w:link w:val="a7"/>
    <w:rsid w:val="00B82E30"/>
    <w:rPr>
      <w:rFonts w:ascii="Times New Roman" w:eastAsia="宋体" w:hAnsi="Times New Roman" w:cs="Times New Roman"/>
      <w:sz w:val="18"/>
      <w:szCs w:val="18"/>
    </w:rPr>
  </w:style>
  <w:style w:type="paragraph" w:styleId="2">
    <w:name w:val="Body Text Indent 2"/>
    <w:basedOn w:val="a"/>
    <w:link w:val="2Char"/>
    <w:rsid w:val="00B82E30"/>
    <w:pPr>
      <w:widowControl/>
      <w:spacing w:before="100" w:beforeAutospacing="1" w:after="100" w:afterAutospacing="1" w:line="384" w:lineRule="auto"/>
      <w:ind w:firstLine="540"/>
      <w:jc w:val="left"/>
    </w:pPr>
    <w:rPr>
      <w:rFonts w:ascii="仿宋_GB2312" w:eastAsia="仿宋_GB2312" w:hAnsi="宋体"/>
      <w:b/>
      <w:bCs/>
      <w:kern w:val="0"/>
      <w:sz w:val="30"/>
      <w:szCs w:val="28"/>
    </w:rPr>
  </w:style>
  <w:style w:type="character" w:customStyle="1" w:styleId="2Char">
    <w:name w:val="正文文本缩进 2 Char"/>
    <w:basedOn w:val="a0"/>
    <w:link w:val="2"/>
    <w:rsid w:val="00B82E30"/>
    <w:rPr>
      <w:rFonts w:ascii="仿宋_GB2312" w:eastAsia="仿宋_GB2312" w:hAnsi="宋体" w:cs="Times New Roman"/>
      <w:b/>
      <w:bCs/>
      <w:kern w:val="0"/>
      <w:sz w:val="30"/>
      <w:szCs w:val="28"/>
    </w:rPr>
  </w:style>
  <w:style w:type="paragraph" w:styleId="3">
    <w:name w:val="Body Text Indent 3"/>
    <w:basedOn w:val="a"/>
    <w:link w:val="3Char"/>
    <w:rsid w:val="00B82E30"/>
    <w:pPr>
      <w:widowControl/>
      <w:spacing w:before="100" w:beforeAutospacing="1" w:after="100" w:afterAutospacing="1" w:line="384" w:lineRule="auto"/>
      <w:ind w:firstLine="600"/>
      <w:jc w:val="left"/>
    </w:pPr>
    <w:rPr>
      <w:rFonts w:ascii="仿宋_GB2312" w:eastAsia="仿宋_GB2312" w:hAnsi="宋体"/>
      <w:b/>
      <w:bCs/>
      <w:kern w:val="0"/>
      <w:sz w:val="30"/>
      <w:szCs w:val="28"/>
    </w:rPr>
  </w:style>
  <w:style w:type="character" w:customStyle="1" w:styleId="3Char">
    <w:name w:val="正文文本缩进 3 Char"/>
    <w:basedOn w:val="a0"/>
    <w:link w:val="3"/>
    <w:rsid w:val="00B82E30"/>
    <w:rPr>
      <w:rFonts w:ascii="仿宋_GB2312" w:eastAsia="仿宋_GB2312" w:hAnsi="宋体" w:cs="Times New Roman"/>
      <w:b/>
      <w:bCs/>
      <w:kern w:val="0"/>
      <w:sz w:val="30"/>
      <w:szCs w:val="28"/>
    </w:rPr>
  </w:style>
  <w:style w:type="paragraph" w:styleId="a8">
    <w:name w:val="Body Text Indent"/>
    <w:basedOn w:val="a"/>
    <w:link w:val="Char3"/>
    <w:rsid w:val="00B82E30"/>
    <w:pPr>
      <w:spacing w:after="120"/>
      <w:ind w:leftChars="200" w:left="420"/>
    </w:pPr>
    <w:rPr>
      <w:szCs w:val="20"/>
    </w:rPr>
  </w:style>
  <w:style w:type="character" w:customStyle="1" w:styleId="Char3">
    <w:name w:val="正文文本缩进 Char"/>
    <w:basedOn w:val="a0"/>
    <w:link w:val="a8"/>
    <w:rsid w:val="00B82E30"/>
    <w:rPr>
      <w:rFonts w:ascii="Times New Roman" w:eastAsia="宋体" w:hAnsi="Times New Roman" w:cs="Times New Roman"/>
      <w:szCs w:val="20"/>
    </w:rPr>
  </w:style>
  <w:style w:type="table" w:styleId="a9">
    <w:name w:val="Table Grid"/>
    <w:basedOn w:val="a1"/>
    <w:rsid w:val="00B82E3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B82E30"/>
    <w:rPr>
      <w:strike w:val="0"/>
      <w:dstrike w:val="0"/>
      <w:color w:val="136EC2"/>
      <w:u w:val="single"/>
      <w:effect w:val="none"/>
    </w:rPr>
  </w:style>
  <w:style w:type="character" w:styleId="ab">
    <w:name w:val="Strong"/>
    <w:qFormat/>
    <w:rsid w:val="00B82E30"/>
    <w:rPr>
      <w:b/>
      <w:bCs/>
    </w:rPr>
  </w:style>
  <w:style w:type="paragraph" w:styleId="ac">
    <w:name w:val="Normal Indent"/>
    <w:basedOn w:val="a"/>
    <w:rsid w:val="00B82E30"/>
    <w:pPr>
      <w:tabs>
        <w:tab w:val="decimal" w:pos="756"/>
      </w:tabs>
      <w:ind w:firstLine="420"/>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1562</Words>
  <Characters>8904</Characters>
  <Application>Microsoft Office Word</Application>
  <DocSecurity>0</DocSecurity>
  <Lines>74</Lines>
  <Paragraphs>20</Paragraphs>
  <ScaleCrop>false</ScaleCrop>
  <Company>P R C</Company>
  <LinksUpToDate>false</LinksUpToDate>
  <CharactersWithSpaces>10446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2017-01-17T08:36:00Z</dcterms:created>
  <dcterms:modified xsi:type="dcterms:W3CDTF">2017-01-17T08:41:00Z</dcterms:modified>
</cp:coreProperties>
</file>